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942757" w:rsidRPr="005E02D2" w14:paraId="3B65FB34" w14:textId="77777777" w:rsidTr="007F49C0">
        <w:tc>
          <w:tcPr>
            <w:tcW w:w="93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435BB9EF" w14:textId="322CE9CF" w:rsidR="00942757" w:rsidRPr="005E02D2" w:rsidRDefault="00942757" w:rsidP="007F49C0">
            <w:pPr>
              <w:rPr>
                <w:b/>
                <w:i/>
                <w:color w:val="595959" w:themeColor="text1" w:themeTint="A6"/>
                <w:sz w:val="36"/>
                <w:lang w:val="en-CA"/>
              </w:rPr>
            </w:pPr>
            <w:bookmarkStart w:id="0" w:name="_Hlk58180322"/>
            <w:bookmarkStart w:id="1" w:name="_Toc479676419"/>
            <w:bookmarkStart w:id="2" w:name="_Hlk58180335"/>
            <w:r w:rsidRPr="005E02D2">
              <w:rPr>
                <w:b/>
                <w:i/>
                <w:color w:val="595959" w:themeColor="text1" w:themeTint="A6"/>
                <w:sz w:val="36"/>
                <w:lang w:val="en-CA"/>
              </w:rPr>
              <w:t>Instructions to complete the template for your</w:t>
            </w:r>
            <w:r w:rsidR="00C4797D" w:rsidRPr="005E02D2">
              <w:rPr>
                <w:b/>
                <w:i/>
                <w:color w:val="595959" w:themeColor="text1" w:themeTint="A6"/>
                <w:sz w:val="36"/>
                <w:lang w:val="en-CA"/>
              </w:rPr>
              <w:t xml:space="preserve"> </w:t>
            </w:r>
            <w:r w:rsidR="005377C8" w:rsidRPr="005E02D2">
              <w:rPr>
                <w:b/>
                <w:i/>
                <w:color w:val="595959" w:themeColor="text1" w:themeTint="A6"/>
                <w:sz w:val="36"/>
                <w:lang w:val="en-CA"/>
              </w:rPr>
              <w:t>Environmental Policy</w:t>
            </w:r>
          </w:p>
          <w:p w14:paraId="591072C1" w14:textId="3CD8BE24" w:rsidR="00942757" w:rsidRPr="005E02D2" w:rsidRDefault="00942757" w:rsidP="007F49C0">
            <w:pPr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All grey italic text with borders are instructions to help you prepare the required </w:t>
            </w:r>
            <w:r w:rsidR="00B4043D" w:rsidRPr="005E02D2">
              <w:rPr>
                <w:i/>
                <w:color w:val="595959" w:themeColor="text1" w:themeTint="A6"/>
                <w:lang w:val="en-CA"/>
              </w:rPr>
              <w:t>BEST</w:t>
            </w:r>
            <w:r w:rsidRPr="005E02D2">
              <w:rPr>
                <w:i/>
                <w:color w:val="595959" w:themeColor="text1" w:themeTint="A6"/>
                <w:lang w:val="en-CA"/>
              </w:rPr>
              <w:t xml:space="preserve"> Practice for your building.</w:t>
            </w:r>
          </w:p>
          <w:p w14:paraId="4CAF7550" w14:textId="77777777" w:rsidR="00942757" w:rsidRPr="005E02D2" w:rsidRDefault="00942757" w:rsidP="00C4797D">
            <w:pPr>
              <w:pStyle w:val="ListParagraph"/>
              <w:numPr>
                <w:ilvl w:val="0"/>
                <w:numId w:val="24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Replace all </w:t>
            </w:r>
            <w:r w:rsidRPr="005E02D2">
              <w:rPr>
                <w:color w:val="0070C0"/>
                <w:lang w:val="en-CA"/>
              </w:rPr>
              <w:t>[blue text in brackets]</w:t>
            </w:r>
            <w:r w:rsidRPr="005E02D2">
              <w:rPr>
                <w:i/>
                <w:color w:val="595959" w:themeColor="text1" w:themeTint="A6"/>
                <w:lang w:val="en-CA"/>
              </w:rPr>
              <w:t xml:space="preserve"> in the document with building specific information. </w:t>
            </w:r>
          </w:p>
          <w:p w14:paraId="2D0BCB5E" w14:textId="3378AD4E" w:rsidR="00942757" w:rsidRPr="005E02D2" w:rsidRDefault="00942757" w:rsidP="00C4797D">
            <w:pPr>
              <w:pStyle w:val="ListParagraph"/>
              <w:numPr>
                <w:ilvl w:val="0"/>
                <w:numId w:val="24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Where required, complete the necessary </w:t>
            </w:r>
            <w:r w:rsidR="00C4797D" w:rsidRPr="005E02D2">
              <w:rPr>
                <w:i/>
                <w:color w:val="595959" w:themeColor="text1" w:themeTint="A6"/>
                <w:lang w:val="en-CA"/>
              </w:rPr>
              <w:t>tasks,</w:t>
            </w:r>
            <w:r w:rsidRPr="005E02D2">
              <w:rPr>
                <w:i/>
                <w:color w:val="595959" w:themeColor="text1" w:themeTint="A6"/>
                <w:lang w:val="en-CA"/>
              </w:rPr>
              <w:t xml:space="preserve"> or engage a third-party consultant to complete the tasks so that you </w:t>
            </w:r>
            <w:proofErr w:type="gramStart"/>
            <w:r w:rsidRPr="005E02D2">
              <w:rPr>
                <w:i/>
                <w:color w:val="595959" w:themeColor="text1" w:themeTint="A6"/>
                <w:lang w:val="en-CA"/>
              </w:rPr>
              <w:t>are able to</w:t>
            </w:r>
            <w:proofErr w:type="gramEnd"/>
            <w:r w:rsidRPr="005E02D2">
              <w:rPr>
                <w:i/>
                <w:color w:val="595959" w:themeColor="text1" w:themeTint="A6"/>
                <w:lang w:val="en-CA"/>
              </w:rPr>
              <w:t xml:space="preserve"> fill the relevant sections of the template with building specific information.</w:t>
            </w:r>
          </w:p>
          <w:p w14:paraId="797AA0E5" w14:textId="77777777" w:rsidR="00942757" w:rsidRPr="005E02D2" w:rsidRDefault="00942757" w:rsidP="00C4797D">
            <w:pPr>
              <w:pStyle w:val="ListParagraph"/>
              <w:numPr>
                <w:ilvl w:val="0"/>
                <w:numId w:val="24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Delete all grey italic text when you have filled all relevant sections with building specific information.</w:t>
            </w:r>
          </w:p>
          <w:p w14:paraId="4A6C64DB" w14:textId="31D3E46A" w:rsidR="00942757" w:rsidRPr="005E02D2" w:rsidRDefault="00942757" w:rsidP="00C4797D">
            <w:pPr>
              <w:pStyle w:val="ListParagraph"/>
              <w:numPr>
                <w:ilvl w:val="0"/>
                <w:numId w:val="24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Complete the Checklist below to confirm your </w:t>
            </w:r>
            <w:r w:rsidR="005377C8" w:rsidRPr="005E02D2">
              <w:rPr>
                <w:i/>
                <w:color w:val="595959" w:themeColor="text1" w:themeTint="A6"/>
                <w:lang w:val="en-CA"/>
              </w:rPr>
              <w:t>Environmental Policy</w:t>
            </w:r>
            <w:r w:rsidRPr="005E02D2">
              <w:rPr>
                <w:i/>
                <w:color w:val="595959" w:themeColor="text1" w:themeTint="A6"/>
                <w:lang w:val="en-CA"/>
              </w:rPr>
              <w:t xml:space="preserve"> meets the </w:t>
            </w:r>
            <w:r w:rsidR="00B4043D" w:rsidRPr="005E02D2">
              <w:rPr>
                <w:i/>
                <w:color w:val="595959" w:themeColor="text1" w:themeTint="A6"/>
                <w:lang w:val="en-CA"/>
              </w:rPr>
              <w:t>BEST</w:t>
            </w:r>
            <w:r w:rsidRPr="005E02D2">
              <w:rPr>
                <w:i/>
                <w:color w:val="595959" w:themeColor="text1" w:themeTint="A6"/>
                <w:lang w:val="en-CA"/>
              </w:rPr>
              <w:t xml:space="preserve"> Practice requirements.</w:t>
            </w:r>
          </w:p>
        </w:tc>
      </w:tr>
    </w:tbl>
    <w:p w14:paraId="5262C4F8" w14:textId="77777777" w:rsidR="00942757" w:rsidRPr="005E02D2" w:rsidRDefault="00942757" w:rsidP="00942757">
      <w:pPr>
        <w:rPr>
          <w:i/>
          <w:color w:val="595959" w:themeColor="text1" w:themeTint="A6"/>
          <w:lang w:val="en-CA"/>
        </w:rPr>
      </w:pPr>
    </w:p>
    <w:p w14:paraId="322B3815" w14:textId="77777777" w:rsidR="00942757" w:rsidRPr="005E02D2" w:rsidRDefault="00942757" w:rsidP="00942757">
      <w:pPr>
        <w:rPr>
          <w:i/>
          <w:color w:val="595959" w:themeColor="text1" w:themeTint="A6"/>
          <w:lang w:val="en-CA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942757" w:rsidRPr="005E02D2" w14:paraId="2FAB2554" w14:textId="77777777" w:rsidTr="007F49C0">
        <w:tc>
          <w:tcPr>
            <w:tcW w:w="93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3F135D3D" w14:textId="77777777" w:rsidR="00942757" w:rsidRPr="005E02D2" w:rsidRDefault="00942757" w:rsidP="007F49C0">
            <w:pPr>
              <w:rPr>
                <w:b/>
                <w:i/>
                <w:color w:val="595959" w:themeColor="text1" w:themeTint="A6"/>
                <w:sz w:val="36"/>
                <w:lang w:val="en-CA"/>
              </w:rPr>
            </w:pPr>
            <w:r w:rsidRPr="005E02D2">
              <w:rPr>
                <w:b/>
                <w:i/>
                <w:color w:val="595959" w:themeColor="text1" w:themeTint="A6"/>
                <w:sz w:val="36"/>
                <w:lang w:val="en-CA"/>
              </w:rPr>
              <w:t>Checklist</w:t>
            </w:r>
          </w:p>
          <w:p w14:paraId="694DABAC" w14:textId="5016861C" w:rsidR="00942757" w:rsidRPr="005E02D2" w:rsidRDefault="00942757" w:rsidP="007F49C0">
            <w:pPr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The </w:t>
            </w:r>
            <w:r w:rsidR="00953F0C" w:rsidRPr="005E02D2">
              <w:rPr>
                <w:i/>
                <w:color w:val="595959" w:themeColor="text1" w:themeTint="A6"/>
                <w:lang w:val="en-CA"/>
              </w:rPr>
              <w:t>overarching Environmental Policy must contain the following components</w:t>
            </w:r>
            <w:r w:rsidRPr="005E02D2">
              <w:rPr>
                <w:i/>
                <w:color w:val="595959" w:themeColor="text1" w:themeTint="A6"/>
                <w:lang w:val="en-CA"/>
              </w:rPr>
              <w:t xml:space="preserve">: </w:t>
            </w:r>
          </w:p>
          <w:p w14:paraId="3A90E65D" w14:textId="63C850A1" w:rsidR="00953F0C" w:rsidRPr="005E02D2" w:rsidRDefault="000476F3" w:rsidP="00953F0C">
            <w:pPr>
              <w:spacing w:after="120"/>
              <w:ind w:left="420" w:hanging="420"/>
              <w:rPr>
                <w:i/>
                <w:color w:val="595959" w:themeColor="text1" w:themeTint="A6"/>
                <w:lang w:val="en-CA"/>
              </w:rPr>
            </w:pPr>
            <w:sdt>
              <w:sdtPr>
                <w:rPr>
                  <w:color w:val="595959" w:themeColor="text1" w:themeTint="A6"/>
                  <w:lang w:val="en-CA"/>
                </w:rPr>
                <w:id w:val="-17085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757" w:rsidRPr="005E02D2">
                  <w:rPr>
                    <w:rFonts w:ascii="MS Gothic" w:eastAsia="MS Gothic" w:hAnsi="MS Gothic"/>
                    <w:color w:val="595959" w:themeColor="text1" w:themeTint="A6"/>
                    <w:lang w:val="en-CA"/>
                  </w:rPr>
                  <w:t>☐</w:t>
                </w:r>
              </w:sdtContent>
            </w:sdt>
            <w:r w:rsidR="00942757" w:rsidRPr="005E02D2">
              <w:rPr>
                <w:i/>
                <w:color w:val="595959" w:themeColor="text1" w:themeTint="A6"/>
                <w:lang w:val="en-CA"/>
              </w:rPr>
              <w:tab/>
            </w:r>
            <w:r w:rsidR="00953F0C" w:rsidRPr="005E02D2">
              <w:rPr>
                <w:i/>
                <w:color w:val="595959" w:themeColor="text1" w:themeTint="A6"/>
                <w:lang w:val="en-CA"/>
              </w:rPr>
              <w:t xml:space="preserve">A specific objective or vision statement for each of the ten (10) categories in the BOMA </w:t>
            </w:r>
            <w:r w:rsidR="00B4043D" w:rsidRPr="005E02D2">
              <w:rPr>
                <w:i/>
                <w:color w:val="595959" w:themeColor="text1" w:themeTint="A6"/>
                <w:lang w:val="en-CA"/>
              </w:rPr>
              <w:t>BEST</w:t>
            </w:r>
            <w:r w:rsidR="00953F0C" w:rsidRPr="005E02D2">
              <w:rPr>
                <w:i/>
                <w:color w:val="595959" w:themeColor="text1" w:themeTint="A6"/>
                <w:lang w:val="en-CA"/>
              </w:rPr>
              <w:t xml:space="preserve"> assessment. </w:t>
            </w:r>
          </w:p>
          <w:p w14:paraId="063B6555" w14:textId="619405A5" w:rsidR="00942757" w:rsidRPr="005E02D2" w:rsidRDefault="000476F3" w:rsidP="00692B9E">
            <w:pPr>
              <w:spacing w:after="120"/>
              <w:ind w:left="420" w:hanging="420"/>
              <w:rPr>
                <w:i/>
                <w:color w:val="595959" w:themeColor="text1" w:themeTint="A6"/>
                <w:lang w:val="en-CA"/>
              </w:rPr>
            </w:pPr>
            <w:sdt>
              <w:sdtPr>
                <w:rPr>
                  <w:color w:val="595959" w:themeColor="text1" w:themeTint="A6"/>
                  <w:lang w:val="en-CA"/>
                </w:rPr>
                <w:id w:val="17583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F0C" w:rsidRPr="005E02D2">
                  <w:rPr>
                    <w:rFonts w:ascii="MS Gothic" w:eastAsia="MS Gothic" w:hAnsi="MS Gothic"/>
                    <w:color w:val="595959" w:themeColor="text1" w:themeTint="A6"/>
                    <w:lang w:val="en-CA"/>
                  </w:rPr>
                  <w:t>☐</w:t>
                </w:r>
              </w:sdtContent>
            </w:sdt>
            <w:r w:rsidR="00953F0C" w:rsidRPr="005E02D2">
              <w:rPr>
                <w:i/>
                <w:color w:val="595959" w:themeColor="text1" w:themeTint="A6"/>
                <w:lang w:val="en-CA"/>
              </w:rPr>
              <w:tab/>
              <w:t>In each case, provide a clear objective or vision on what your organization (or building) hopes to achieve within a specified.</w:t>
            </w:r>
          </w:p>
        </w:tc>
      </w:tr>
    </w:tbl>
    <w:p w14:paraId="53C3CAE0" w14:textId="0DE242FA" w:rsidR="00942757" w:rsidRPr="005E02D2" w:rsidRDefault="00942757" w:rsidP="00942757">
      <w:pPr>
        <w:rPr>
          <w:i/>
          <w:color w:val="595959" w:themeColor="text1" w:themeTint="A6"/>
          <w:lang w:val="en-CA"/>
        </w:rPr>
      </w:pPr>
    </w:p>
    <w:p w14:paraId="3C3029FE" w14:textId="77777777" w:rsidR="00942757" w:rsidRPr="005E02D2" w:rsidRDefault="00942757" w:rsidP="00942757">
      <w:pPr>
        <w:rPr>
          <w:i/>
          <w:color w:val="595959" w:themeColor="text1" w:themeTint="A6"/>
          <w:lang w:val="en-CA"/>
        </w:rPr>
      </w:pPr>
    </w:p>
    <w:bookmarkEnd w:id="0"/>
    <w:bookmarkEnd w:id="1"/>
    <w:bookmarkEnd w:id="2"/>
    <w:p w14:paraId="7D4544FF" w14:textId="77777777" w:rsidR="00942757" w:rsidRPr="005E02D2" w:rsidRDefault="00942757" w:rsidP="00942757">
      <w:pPr>
        <w:rPr>
          <w:b/>
          <w:sz w:val="36"/>
          <w:lang w:val="en-CA"/>
        </w:rPr>
        <w:sectPr w:rsidR="00942757" w:rsidRPr="005E02D2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EF94DC" w14:textId="05DCA8D2" w:rsidR="00942757" w:rsidRPr="005E02D2" w:rsidRDefault="00942757" w:rsidP="00942757">
      <w:pPr>
        <w:rPr>
          <w:b/>
          <w:sz w:val="36"/>
          <w:lang w:val="en-CA"/>
        </w:rPr>
      </w:pPr>
      <w:r w:rsidRPr="005E02D2">
        <w:rPr>
          <w:b/>
          <w:sz w:val="36"/>
          <w:lang w:val="en-CA"/>
        </w:rPr>
        <w:lastRenderedPageBreak/>
        <w:t>ENVIRONMENTAL POLICY</w:t>
      </w:r>
    </w:p>
    <w:p w14:paraId="7AA6A3F5" w14:textId="77777777" w:rsidR="00942757" w:rsidRPr="005E02D2" w:rsidRDefault="00942757" w:rsidP="00942757">
      <w:pPr>
        <w:rPr>
          <w:color w:val="0070C0"/>
          <w:lang w:val="en-CA"/>
        </w:rPr>
      </w:pPr>
      <w:r w:rsidRPr="005E02D2">
        <w:rPr>
          <w:color w:val="0070C0"/>
          <w:lang w:val="en-CA"/>
        </w:rPr>
        <w:t>[Insert Building Name and / or Address]</w:t>
      </w:r>
    </w:p>
    <w:p w14:paraId="65ECD627" w14:textId="61991C61" w:rsidR="00942757" w:rsidRPr="005E02D2" w:rsidRDefault="00942757" w:rsidP="00942757">
      <w:pPr>
        <w:rPr>
          <w:color w:val="0070C0"/>
          <w:lang w:val="en-CA"/>
        </w:rPr>
      </w:pPr>
      <w:r w:rsidRPr="005E02D2">
        <w:rPr>
          <w:color w:val="0070C0"/>
          <w:lang w:val="en-CA"/>
        </w:rPr>
        <w:t xml:space="preserve">[Insert Name of </w:t>
      </w:r>
      <w:r w:rsidR="00C4797D" w:rsidRPr="005E02D2">
        <w:rPr>
          <w:color w:val="0070C0"/>
          <w:lang w:val="en-CA"/>
        </w:rPr>
        <w:t>Organization</w:t>
      </w:r>
      <w:r w:rsidRPr="005E02D2">
        <w:rPr>
          <w:color w:val="0070C0"/>
          <w:lang w:val="en-CA"/>
        </w:rPr>
        <w:t>]</w:t>
      </w:r>
    </w:p>
    <w:p w14:paraId="49E08297" w14:textId="77777777" w:rsidR="00942757" w:rsidRPr="005E02D2" w:rsidRDefault="00942757" w:rsidP="00942757">
      <w:pPr>
        <w:rPr>
          <w:color w:val="0070C0"/>
          <w:lang w:val="en-CA"/>
        </w:rPr>
      </w:pPr>
      <w:r w:rsidRPr="005E02D2">
        <w:rPr>
          <w:color w:val="0070C0"/>
          <w:lang w:val="en-CA"/>
        </w:rPr>
        <w:t>[insert Building Description – number of floors, tenants, parking spaces (underground or surface) and other distinguishing features]</w:t>
      </w:r>
    </w:p>
    <w:p w14:paraId="79728D53" w14:textId="77777777" w:rsidR="00942757" w:rsidRPr="005E02D2" w:rsidRDefault="00942757" w:rsidP="00942757">
      <w:pPr>
        <w:pStyle w:val="Heading1"/>
        <w:rPr>
          <w:lang w:val="en-CA"/>
        </w:rPr>
      </w:pPr>
      <w:r w:rsidRPr="005E02D2">
        <w:rPr>
          <w:lang w:val="en-CA"/>
        </w:rPr>
        <w:t>Introduction and Purpose</w:t>
      </w:r>
    </w:p>
    <w:p w14:paraId="3AA4ADED" w14:textId="77777777" w:rsidR="00942757" w:rsidRPr="005E02D2" w:rsidRDefault="00942757" w:rsidP="00C4797D">
      <w:pPr>
        <w:ind w:left="432"/>
        <w:rPr>
          <w:lang w:val="en-CA"/>
        </w:rPr>
      </w:pPr>
      <w:r w:rsidRPr="005E02D2">
        <w:rPr>
          <w:lang w:val="en-CA"/>
        </w:rPr>
        <w:t>An Environmental Policy or vision establishes the direction building management wishes to take on future improvements in the building’s environmental performance. Such formal statements can guide decision-making and establish credible leadership to adequately address environmental issues that could result in improved operations, reductions in operational expenses, and improved management-tenant relationships.</w:t>
      </w:r>
    </w:p>
    <w:p w14:paraId="5AB131D7" w14:textId="77777777" w:rsidR="00942757" w:rsidRPr="005E02D2" w:rsidRDefault="00942757" w:rsidP="00942757">
      <w:pPr>
        <w:pStyle w:val="Heading1"/>
        <w:rPr>
          <w:lang w:val="en-CA"/>
        </w:rPr>
      </w:pPr>
      <w:r w:rsidRPr="005E02D2">
        <w:rPr>
          <w:lang w:val="en-CA"/>
        </w:rPr>
        <w:t>Responsibilities</w:t>
      </w:r>
    </w:p>
    <w:p w14:paraId="5AD1EFA7" w14:textId="7F96E3C7" w:rsidR="00942757" w:rsidRPr="005E02D2" w:rsidRDefault="00942757" w:rsidP="00C4797D">
      <w:pPr>
        <w:ind w:left="360"/>
        <w:rPr>
          <w:lang w:val="en-CA"/>
        </w:rPr>
      </w:pPr>
      <w:r w:rsidRPr="005E02D2">
        <w:rPr>
          <w:color w:val="0070C0"/>
          <w:lang w:val="en-CA"/>
        </w:rPr>
        <w:t>[Insert Name]</w:t>
      </w:r>
      <w:r w:rsidRPr="005E02D2">
        <w:rPr>
          <w:lang w:val="en-CA"/>
        </w:rPr>
        <w:t>, Property Manager (</w:t>
      </w:r>
      <w:r w:rsidRPr="005E02D2">
        <w:rPr>
          <w:color w:val="0070C0"/>
          <w:lang w:val="en-CA"/>
        </w:rPr>
        <w:t xml:space="preserve">[Insert Name of </w:t>
      </w:r>
      <w:r w:rsidR="00C4797D" w:rsidRPr="005E02D2">
        <w:rPr>
          <w:color w:val="0070C0"/>
          <w:lang w:val="en-CA"/>
        </w:rPr>
        <w:t>Organization</w:t>
      </w:r>
      <w:r w:rsidRPr="005E02D2">
        <w:rPr>
          <w:color w:val="0070C0"/>
          <w:lang w:val="en-CA"/>
        </w:rPr>
        <w:t>]</w:t>
      </w:r>
      <w:r w:rsidRPr="005E02D2">
        <w:rPr>
          <w:lang w:val="en-CA"/>
        </w:rPr>
        <w:t xml:space="preserve">) of </w:t>
      </w:r>
      <w:r w:rsidRPr="005E02D2">
        <w:rPr>
          <w:color w:val="0070C0"/>
          <w:lang w:val="en-CA"/>
        </w:rPr>
        <w:t>[Insert Building Name]</w:t>
      </w:r>
      <w:r w:rsidRPr="005E02D2">
        <w:rPr>
          <w:lang w:val="en-CA"/>
        </w:rPr>
        <w:t>, is responsible for the following:</w:t>
      </w:r>
    </w:p>
    <w:p w14:paraId="42E3BEBF" w14:textId="77777777" w:rsidR="00942757" w:rsidRPr="005E02D2" w:rsidRDefault="00942757" w:rsidP="00C4797D">
      <w:pPr>
        <w:pStyle w:val="ListParagraph"/>
        <w:numPr>
          <w:ilvl w:val="0"/>
          <w:numId w:val="4"/>
        </w:numPr>
        <w:ind w:left="720"/>
        <w:rPr>
          <w:lang w:val="en-CA"/>
        </w:rPr>
      </w:pPr>
      <w:r w:rsidRPr="005E02D2">
        <w:rPr>
          <w:lang w:val="en-CA"/>
        </w:rPr>
        <w:t>Develop the Environmental Policy</w:t>
      </w:r>
    </w:p>
    <w:p w14:paraId="36198080" w14:textId="64F470E5" w:rsidR="00942757" w:rsidRPr="005E02D2" w:rsidRDefault="00942757" w:rsidP="00C4797D">
      <w:pPr>
        <w:pStyle w:val="ListParagraph"/>
        <w:numPr>
          <w:ilvl w:val="0"/>
          <w:numId w:val="4"/>
        </w:numPr>
        <w:ind w:left="720"/>
        <w:rPr>
          <w:lang w:val="en-CA"/>
        </w:rPr>
      </w:pPr>
      <w:r w:rsidRPr="005E02D2">
        <w:rPr>
          <w:lang w:val="en-CA"/>
        </w:rPr>
        <w:t xml:space="preserve">Assign responsible parties who can advise on each of the respective BOMA </w:t>
      </w:r>
      <w:r w:rsidR="00B4043D" w:rsidRPr="005E02D2">
        <w:rPr>
          <w:lang w:val="en-CA"/>
        </w:rPr>
        <w:t>BEST</w:t>
      </w:r>
      <w:r w:rsidRPr="005E02D2">
        <w:rPr>
          <w:lang w:val="en-CA"/>
        </w:rPr>
        <w:t xml:space="preserve"> categories listed below.</w:t>
      </w:r>
    </w:p>
    <w:p w14:paraId="0B63838C" w14:textId="436DEFF4" w:rsidR="00942757" w:rsidRPr="005E02D2" w:rsidRDefault="00942757" w:rsidP="00C4797D">
      <w:pPr>
        <w:pStyle w:val="ListParagraph"/>
        <w:numPr>
          <w:ilvl w:val="0"/>
          <w:numId w:val="4"/>
        </w:numPr>
        <w:ind w:left="720"/>
        <w:rPr>
          <w:lang w:val="en-CA"/>
        </w:rPr>
      </w:pPr>
      <w:r w:rsidRPr="005E02D2">
        <w:rPr>
          <w:lang w:val="en-CA"/>
        </w:rPr>
        <w:t xml:space="preserve">Review and update policy annually to check that it stays current and representative of </w:t>
      </w:r>
      <w:r w:rsidRPr="005E02D2">
        <w:rPr>
          <w:color w:val="0070C0"/>
          <w:lang w:val="en-CA"/>
        </w:rPr>
        <w:t xml:space="preserve">[Insert Name of </w:t>
      </w:r>
      <w:r w:rsidR="00C4797D" w:rsidRPr="005E02D2">
        <w:rPr>
          <w:color w:val="0070C0"/>
          <w:lang w:val="en-CA"/>
        </w:rPr>
        <w:t>Organization</w:t>
      </w:r>
      <w:r w:rsidRPr="005E02D2">
        <w:rPr>
          <w:color w:val="0070C0"/>
          <w:lang w:val="en-CA"/>
        </w:rPr>
        <w:t>]</w:t>
      </w:r>
      <w:r w:rsidRPr="005E02D2">
        <w:rPr>
          <w:lang w:val="en-CA"/>
        </w:rPr>
        <w:t>’s highest environmental performance ideals.</w:t>
      </w:r>
    </w:p>
    <w:p w14:paraId="1CF15B2F" w14:textId="2741A837" w:rsidR="00942757" w:rsidRPr="005E02D2" w:rsidRDefault="000F35BE" w:rsidP="00942757">
      <w:pPr>
        <w:pStyle w:val="Heading1"/>
        <w:rPr>
          <w:lang w:val="en-CA"/>
        </w:rPr>
      </w:pPr>
      <w:r w:rsidRPr="005E02D2">
        <w:rPr>
          <w:lang w:val="en-CA"/>
        </w:rPr>
        <w:t>Vision</w:t>
      </w:r>
    </w:p>
    <w:p w14:paraId="7243D052" w14:textId="77777777" w:rsidR="00942757" w:rsidRPr="005E02D2" w:rsidRDefault="00942757" w:rsidP="00942757">
      <w:pPr>
        <w:pStyle w:val="Heading2"/>
        <w:ind w:left="540" w:hanging="540"/>
        <w:rPr>
          <w:lang w:val="en-CA"/>
        </w:rPr>
      </w:pPr>
      <w:r w:rsidRPr="005E02D2">
        <w:rPr>
          <w:lang w:val="en-CA"/>
        </w:rPr>
        <w:t>Energy</w:t>
      </w:r>
    </w:p>
    <w:p w14:paraId="2E9BC71C" w14:textId="2050EF59" w:rsidR="00942757" w:rsidRPr="005E02D2" w:rsidRDefault="00942757" w:rsidP="00942757">
      <w:pPr>
        <w:ind w:left="540"/>
        <w:rPr>
          <w:color w:val="0070C0"/>
          <w:lang w:val="en-CA"/>
        </w:rPr>
      </w:pPr>
      <w:r w:rsidRPr="005E02D2">
        <w:rPr>
          <w:color w:val="0070C0"/>
          <w:lang w:val="en-CA"/>
        </w:rPr>
        <w:t>[</w:t>
      </w:r>
      <w:r w:rsidR="0065554B" w:rsidRPr="005E02D2">
        <w:rPr>
          <w:color w:val="0070C0"/>
          <w:lang w:val="en-CA"/>
        </w:rPr>
        <w:t xml:space="preserve">Provide a </w:t>
      </w:r>
      <w:r w:rsidR="000F35BE" w:rsidRPr="005E02D2">
        <w:rPr>
          <w:color w:val="0070C0"/>
          <w:lang w:val="en-CA"/>
        </w:rPr>
        <w:t xml:space="preserve">vision </w:t>
      </w:r>
      <w:r w:rsidR="0065554B" w:rsidRPr="005E02D2">
        <w:rPr>
          <w:color w:val="0070C0"/>
          <w:lang w:val="en-CA"/>
        </w:rPr>
        <w:t>statement that</w:t>
      </w:r>
      <w:r w:rsidRPr="005E02D2">
        <w:rPr>
          <w:color w:val="0070C0"/>
          <w:lang w:val="en-CA"/>
        </w:rPr>
        <w:t xml:space="preserve"> describe your </w:t>
      </w:r>
      <w:r w:rsidR="00C4797D" w:rsidRPr="005E02D2">
        <w:rPr>
          <w:color w:val="0070C0"/>
          <w:lang w:val="en-CA"/>
        </w:rPr>
        <w:t>organization’s</w:t>
      </w:r>
      <w:r w:rsidRPr="005E02D2">
        <w:rPr>
          <w:color w:val="0070C0"/>
          <w:lang w:val="en-CA"/>
        </w:rPr>
        <w:t xml:space="preserve"> </w:t>
      </w:r>
      <w:r w:rsidR="000F35BE" w:rsidRPr="005E02D2">
        <w:rPr>
          <w:color w:val="0070C0"/>
          <w:lang w:val="en-CA"/>
        </w:rPr>
        <w:t>objectives</w:t>
      </w:r>
      <w:r w:rsidR="002D7C35" w:rsidRPr="005E02D2">
        <w:rPr>
          <w:color w:val="0070C0"/>
          <w:lang w:val="en-CA"/>
        </w:rPr>
        <w:t xml:space="preserve"> </w:t>
      </w:r>
      <w:r w:rsidR="0065554B" w:rsidRPr="005E02D2">
        <w:rPr>
          <w:color w:val="0070C0"/>
          <w:lang w:val="en-CA"/>
        </w:rPr>
        <w:t xml:space="preserve">as it pertains to energy </w:t>
      </w:r>
      <w:r w:rsidR="000F35BE" w:rsidRPr="005E02D2">
        <w:rPr>
          <w:color w:val="0070C0"/>
          <w:lang w:val="en-CA"/>
        </w:rPr>
        <w:t>and the timeline for achievement</w:t>
      </w:r>
      <w:r w:rsidR="0065554B" w:rsidRPr="005E02D2">
        <w:rPr>
          <w:color w:val="0070C0"/>
          <w:lang w:val="en-CA"/>
        </w:rPr>
        <w:t xml:space="preserve">.] </w:t>
      </w:r>
    </w:p>
    <w:tbl>
      <w:tblPr>
        <w:tblStyle w:val="TableGrid"/>
        <w:tblW w:w="0" w:type="auto"/>
        <w:tblInd w:w="54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810"/>
      </w:tblGrid>
      <w:tr w:rsidR="00B4043D" w:rsidRPr="005E02D2" w14:paraId="536F169B" w14:textId="77777777" w:rsidTr="000F6BDA">
        <w:trPr>
          <w:trHeight w:val="868"/>
        </w:trPr>
        <w:tc>
          <w:tcPr>
            <w:tcW w:w="8810" w:type="dxa"/>
            <w:shd w:val="clear" w:color="auto" w:fill="F2F2F2" w:themeFill="background1" w:themeFillShade="F2"/>
          </w:tcPr>
          <w:p w14:paraId="16F39381" w14:textId="77777777" w:rsidR="00266A42" w:rsidRPr="005E02D2" w:rsidRDefault="0065554B" w:rsidP="000F6BDA">
            <w:pPr>
              <w:spacing w:before="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The statement can be </w:t>
            </w:r>
            <w:r w:rsidR="001A02CE" w:rsidRPr="005E02D2">
              <w:rPr>
                <w:i/>
                <w:color w:val="595959" w:themeColor="text1" w:themeTint="A6"/>
                <w:lang w:val="en-CA"/>
              </w:rPr>
              <w:t>quantitative</w:t>
            </w:r>
            <w:r w:rsidR="00E46BDE" w:rsidRPr="005E02D2">
              <w:rPr>
                <w:i/>
                <w:color w:val="595959" w:themeColor="text1" w:themeTint="A6"/>
                <w:lang w:val="en-CA"/>
              </w:rPr>
              <w:t xml:space="preserve"> (e.g., 5% reduction</w:t>
            </w:r>
            <w:r w:rsidR="001A02CE" w:rsidRPr="005E02D2">
              <w:rPr>
                <w:i/>
                <w:color w:val="595959" w:themeColor="text1" w:themeTint="A6"/>
                <w:lang w:val="en-CA"/>
              </w:rPr>
              <w:t xml:space="preserve"> in</w:t>
            </w:r>
            <w:r w:rsidR="00E46BDE" w:rsidRPr="005E02D2">
              <w:rPr>
                <w:i/>
                <w:color w:val="595959" w:themeColor="text1" w:themeTint="A6"/>
                <w:lang w:val="en-CA"/>
              </w:rPr>
              <w:t xml:space="preserve"> 5 years)</w:t>
            </w:r>
            <w:r w:rsidR="001A02CE" w:rsidRPr="005E02D2">
              <w:rPr>
                <w:i/>
                <w:color w:val="595959" w:themeColor="text1" w:themeTint="A6"/>
                <w:lang w:val="en-CA"/>
              </w:rPr>
              <w:t xml:space="preserve"> or programmatic (</w:t>
            </w:r>
            <w:r w:rsidR="00750C20" w:rsidRPr="005E02D2">
              <w:rPr>
                <w:i/>
                <w:color w:val="595959" w:themeColor="text1" w:themeTint="A6"/>
                <w:lang w:val="en-CA"/>
              </w:rPr>
              <w:t>e.g.,</w:t>
            </w:r>
            <w:r w:rsidR="001A02CE" w:rsidRPr="005E02D2">
              <w:rPr>
                <w:i/>
                <w:color w:val="595959" w:themeColor="text1" w:themeTint="A6"/>
                <w:lang w:val="en-CA"/>
              </w:rPr>
              <w:t xml:space="preserve"> perform </w:t>
            </w:r>
            <w:proofErr w:type="spellStart"/>
            <w:r w:rsidR="00750C20" w:rsidRPr="005E02D2">
              <w:rPr>
                <w:i/>
                <w:color w:val="595959" w:themeColor="text1" w:themeTint="A6"/>
                <w:lang w:val="en-CA"/>
              </w:rPr>
              <w:t>xyz</w:t>
            </w:r>
            <w:proofErr w:type="spellEnd"/>
            <w:r w:rsidR="00750C20" w:rsidRPr="005E02D2">
              <w:rPr>
                <w:i/>
                <w:color w:val="595959" w:themeColor="text1" w:themeTint="A6"/>
                <w:lang w:val="en-CA"/>
              </w:rPr>
              <w:t xml:space="preserve"> assessment by 2024). </w:t>
            </w:r>
          </w:p>
          <w:p w14:paraId="20DFAA05" w14:textId="61D4E1D4" w:rsidR="00B4043D" w:rsidRPr="005E02D2" w:rsidRDefault="001C2D3B" w:rsidP="000F6BDA">
            <w:pPr>
              <w:spacing w:before="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Consider your organization’s approach to energy reduction </w:t>
            </w:r>
            <w:r w:rsidRPr="005E02D2">
              <w:rPr>
                <w:i/>
                <w:color w:val="595959" w:themeColor="text1" w:themeTint="A6"/>
                <w:lang w:val="en-CA"/>
              </w:rPr>
              <w:t xml:space="preserve">such as: </w:t>
            </w:r>
            <w:r w:rsidR="006261A5" w:rsidRPr="005E02D2">
              <w:rPr>
                <w:i/>
                <w:color w:val="595959" w:themeColor="text1" w:themeTint="A6"/>
                <w:lang w:val="en-CA"/>
              </w:rPr>
              <w:t>priority steps identified (</w:t>
            </w:r>
            <w:r w:rsidR="00576E69" w:rsidRPr="005E02D2">
              <w:rPr>
                <w:i/>
                <w:color w:val="595959" w:themeColor="text1" w:themeTint="A6"/>
                <w:lang w:val="en-CA"/>
              </w:rPr>
              <w:t xml:space="preserve">e.g., </w:t>
            </w:r>
            <w:r w:rsidR="006261A5" w:rsidRPr="005E02D2">
              <w:rPr>
                <w:i/>
                <w:color w:val="595959" w:themeColor="text1" w:themeTint="A6"/>
                <w:lang w:val="en-CA"/>
              </w:rPr>
              <w:t>LED retrofit); specific operations and maintenance practices focused on energy efficiency / reduction; how energy conservation is considered while addressing tenant comfort or renovation projects. You may include the energy reduction targets set as part of BEST Practice 4: Energy Reduction Targets.</w:t>
            </w:r>
          </w:p>
          <w:p w14:paraId="50567846" w14:textId="77777777" w:rsidR="00864F8A" w:rsidRPr="005E02D2" w:rsidRDefault="00864F8A" w:rsidP="00864F8A">
            <w:pPr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The following BEST Practices may contain relevant information to inform your vision: </w:t>
            </w:r>
          </w:p>
          <w:p w14:paraId="35C7BEE2" w14:textId="77777777" w:rsidR="007F4D2F" w:rsidRPr="005E02D2" w:rsidRDefault="007F4D2F" w:rsidP="007F4D2F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1: Preventative Maintenance Program</w:t>
            </w:r>
          </w:p>
          <w:p w14:paraId="4AF2B1E0" w14:textId="77777777" w:rsidR="007F4D2F" w:rsidRPr="005E02D2" w:rsidRDefault="007F4D2F" w:rsidP="007F4D2F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2: Energy Assessment</w:t>
            </w:r>
          </w:p>
          <w:p w14:paraId="5B9ECD0B" w14:textId="77777777" w:rsidR="007F4D2F" w:rsidRPr="005E02D2" w:rsidRDefault="007F4D2F" w:rsidP="007F4D2F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3: Energy Management Plan</w:t>
            </w:r>
          </w:p>
          <w:p w14:paraId="35474A10" w14:textId="77777777" w:rsidR="007F4D2F" w:rsidRPr="005E02D2" w:rsidRDefault="007F4D2F" w:rsidP="007F4D2F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4: Energy Reduction Targets</w:t>
            </w:r>
          </w:p>
          <w:p w14:paraId="47D50D61" w14:textId="3505A993" w:rsidR="007F4D2F" w:rsidRPr="005E02D2" w:rsidRDefault="007F4D2F" w:rsidP="007F4D2F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16: Occupant Environmental Communication Plan</w:t>
            </w:r>
          </w:p>
        </w:tc>
      </w:tr>
    </w:tbl>
    <w:p w14:paraId="072F0EEE" w14:textId="77777777" w:rsidR="00942757" w:rsidRPr="005E02D2" w:rsidRDefault="00942757" w:rsidP="00942757">
      <w:pPr>
        <w:pStyle w:val="Heading2"/>
        <w:ind w:left="540" w:hanging="540"/>
        <w:rPr>
          <w:lang w:val="en-CA"/>
        </w:rPr>
      </w:pPr>
      <w:r w:rsidRPr="005E02D2">
        <w:rPr>
          <w:lang w:val="en-CA"/>
        </w:rPr>
        <w:t>Water</w:t>
      </w:r>
    </w:p>
    <w:p w14:paraId="2D704BD1" w14:textId="5BFADB9C" w:rsidR="00442E16" w:rsidRPr="005E02D2" w:rsidRDefault="00442E16" w:rsidP="00442E16">
      <w:pPr>
        <w:ind w:left="540"/>
        <w:rPr>
          <w:color w:val="0070C0"/>
          <w:lang w:val="en-CA"/>
        </w:rPr>
      </w:pPr>
      <w:r w:rsidRPr="005E02D2">
        <w:rPr>
          <w:color w:val="0070C0"/>
          <w:lang w:val="en-CA"/>
        </w:rPr>
        <w:t xml:space="preserve">[Provide a vision statement that describe your organization’s objectives as it pertains to </w:t>
      </w:r>
      <w:r w:rsidRPr="005E02D2">
        <w:rPr>
          <w:color w:val="0070C0"/>
          <w:lang w:val="en-CA"/>
        </w:rPr>
        <w:t>water</w:t>
      </w:r>
      <w:r w:rsidRPr="005E02D2">
        <w:rPr>
          <w:color w:val="0070C0"/>
          <w:lang w:val="en-CA"/>
        </w:rPr>
        <w:t xml:space="preserve"> and the timeline for achievement.] </w:t>
      </w:r>
    </w:p>
    <w:tbl>
      <w:tblPr>
        <w:tblStyle w:val="TableGrid"/>
        <w:tblW w:w="0" w:type="auto"/>
        <w:tblInd w:w="54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810"/>
      </w:tblGrid>
      <w:tr w:rsidR="00442E16" w:rsidRPr="005E02D2" w14:paraId="0FA94F54" w14:textId="77777777" w:rsidTr="005938C6">
        <w:trPr>
          <w:trHeight w:val="868"/>
        </w:trPr>
        <w:tc>
          <w:tcPr>
            <w:tcW w:w="8810" w:type="dxa"/>
            <w:shd w:val="clear" w:color="auto" w:fill="F2F2F2" w:themeFill="background1" w:themeFillShade="F2"/>
          </w:tcPr>
          <w:p w14:paraId="571D75F5" w14:textId="77777777" w:rsidR="00737FAF" w:rsidRPr="005E02D2" w:rsidRDefault="00442E16" w:rsidP="005938C6">
            <w:pPr>
              <w:spacing w:before="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lastRenderedPageBreak/>
              <w:t xml:space="preserve">The statement can be quantitative (e.g., 5% reduction in 5 years) or programmatic (e.g., perform </w:t>
            </w:r>
            <w:proofErr w:type="spellStart"/>
            <w:r w:rsidRPr="005E02D2">
              <w:rPr>
                <w:i/>
                <w:color w:val="595959" w:themeColor="text1" w:themeTint="A6"/>
                <w:lang w:val="en-CA"/>
              </w:rPr>
              <w:t>xyz</w:t>
            </w:r>
            <w:proofErr w:type="spellEnd"/>
            <w:r w:rsidRPr="005E02D2">
              <w:rPr>
                <w:i/>
                <w:color w:val="595959" w:themeColor="text1" w:themeTint="A6"/>
                <w:lang w:val="en-CA"/>
              </w:rPr>
              <w:t xml:space="preserve"> assessment by 2024). </w:t>
            </w:r>
          </w:p>
          <w:p w14:paraId="26626CED" w14:textId="60A16658" w:rsidR="00442E16" w:rsidRPr="005E02D2" w:rsidRDefault="001C0D6E" w:rsidP="005938C6">
            <w:pPr>
              <w:spacing w:before="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Consider your organization’s approach</w:t>
            </w:r>
            <w:r w:rsidR="00AF4314" w:rsidRPr="005E02D2">
              <w:rPr>
                <w:i/>
                <w:color w:val="595959" w:themeColor="text1" w:themeTint="A6"/>
                <w:lang w:val="en-CA"/>
              </w:rPr>
              <w:t xml:space="preserve"> to </w:t>
            </w:r>
            <w:r w:rsidR="001C2D3B" w:rsidRPr="005E02D2">
              <w:rPr>
                <w:i/>
                <w:color w:val="595959" w:themeColor="text1" w:themeTint="A6"/>
                <w:lang w:val="en-CA"/>
              </w:rPr>
              <w:t>water</w:t>
            </w:r>
            <w:r w:rsidR="00AF4314" w:rsidRPr="005E02D2">
              <w:rPr>
                <w:i/>
                <w:color w:val="595959" w:themeColor="text1" w:themeTint="A6"/>
                <w:lang w:val="en-CA"/>
              </w:rPr>
              <w:t xml:space="preserve"> reduction such as</w:t>
            </w:r>
            <w:r w:rsidR="001C2D3B" w:rsidRPr="005E02D2">
              <w:rPr>
                <w:i/>
                <w:color w:val="595959" w:themeColor="text1" w:themeTint="A6"/>
                <w:lang w:val="en-CA"/>
              </w:rPr>
              <w:t>:</w:t>
            </w:r>
            <w:r w:rsidR="00AF4314" w:rsidRPr="005E02D2">
              <w:rPr>
                <w:i/>
                <w:color w:val="595959" w:themeColor="text1" w:themeTint="A6"/>
                <w:lang w:val="en-CA"/>
              </w:rPr>
              <w:t xml:space="preserve"> </w:t>
            </w:r>
            <w:r w:rsidR="00737FAF" w:rsidRPr="005E02D2">
              <w:rPr>
                <w:i/>
                <w:color w:val="595959" w:themeColor="text1" w:themeTint="A6"/>
                <w:lang w:val="en-CA"/>
              </w:rPr>
              <w:t>fixture water use (toilets, urinals, faucets); preventative maintenance, inspections, leak detection process etc.; utility bill analysis and considerations during renovations. You may include the water reduction targets set as part of BEST Practice 6: Water Management Plan.</w:t>
            </w:r>
          </w:p>
          <w:p w14:paraId="4AF81E54" w14:textId="77777777" w:rsidR="00864F8A" w:rsidRPr="005E02D2" w:rsidRDefault="00864F8A" w:rsidP="00864F8A">
            <w:pPr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The following BEST Practices may contain relevant information to inform your vision: </w:t>
            </w:r>
          </w:p>
          <w:p w14:paraId="6E3B1D57" w14:textId="77777777" w:rsidR="001C2D3B" w:rsidRPr="005E02D2" w:rsidRDefault="001C2D3B" w:rsidP="001C2D3B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1: Preventative Maintenance Program</w:t>
            </w:r>
          </w:p>
          <w:p w14:paraId="6CE18FCF" w14:textId="77777777" w:rsidR="001C2D3B" w:rsidRPr="005E02D2" w:rsidRDefault="001C2D3B" w:rsidP="001C2D3B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5: Water Assessment</w:t>
            </w:r>
          </w:p>
          <w:p w14:paraId="78870419" w14:textId="77777777" w:rsidR="001C2D3B" w:rsidRPr="005E02D2" w:rsidRDefault="001C2D3B" w:rsidP="001C2D3B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6: Water Management Plan</w:t>
            </w:r>
          </w:p>
          <w:p w14:paraId="48195A48" w14:textId="41E13A51" w:rsidR="005A105E" w:rsidRPr="005E02D2" w:rsidRDefault="001C2D3B" w:rsidP="001C2D3B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16: Occupant Environmental Communication Plan</w:t>
            </w:r>
          </w:p>
        </w:tc>
      </w:tr>
    </w:tbl>
    <w:p w14:paraId="01994F75" w14:textId="2453D77B" w:rsidR="00942757" w:rsidRPr="005E02D2" w:rsidRDefault="00942757" w:rsidP="00942757">
      <w:pPr>
        <w:pStyle w:val="Heading2"/>
        <w:ind w:left="540" w:hanging="540"/>
        <w:rPr>
          <w:lang w:val="en-CA"/>
        </w:rPr>
      </w:pPr>
      <w:r w:rsidRPr="005E02D2">
        <w:rPr>
          <w:lang w:val="en-CA"/>
        </w:rPr>
        <w:t>Air</w:t>
      </w:r>
    </w:p>
    <w:p w14:paraId="3AF3A6F7" w14:textId="1401EF70" w:rsidR="006261A5" w:rsidRPr="005E02D2" w:rsidRDefault="006261A5" w:rsidP="006261A5">
      <w:pPr>
        <w:ind w:left="540"/>
        <w:rPr>
          <w:color w:val="0070C0"/>
          <w:lang w:val="en-CA"/>
        </w:rPr>
      </w:pPr>
      <w:r w:rsidRPr="005E02D2">
        <w:rPr>
          <w:color w:val="0070C0"/>
          <w:lang w:val="en-CA"/>
        </w:rPr>
        <w:t xml:space="preserve">[Provide a vision statement that describe your organization’s objectives as it pertains to </w:t>
      </w:r>
      <w:r w:rsidRPr="005E02D2">
        <w:rPr>
          <w:color w:val="0070C0"/>
          <w:lang w:val="en-CA"/>
        </w:rPr>
        <w:t>air quality</w:t>
      </w:r>
      <w:r w:rsidRPr="005E02D2">
        <w:rPr>
          <w:color w:val="0070C0"/>
          <w:lang w:val="en-CA"/>
        </w:rPr>
        <w:t xml:space="preserve"> </w:t>
      </w:r>
      <w:r w:rsidR="007F4D2F" w:rsidRPr="005E02D2">
        <w:rPr>
          <w:color w:val="0070C0"/>
          <w:lang w:val="en-CA"/>
        </w:rPr>
        <w:t xml:space="preserve">and </w:t>
      </w:r>
      <w:r w:rsidRPr="005E02D2">
        <w:rPr>
          <w:color w:val="0070C0"/>
          <w:lang w:val="en-CA"/>
        </w:rPr>
        <w:t xml:space="preserve">the timeline for achievement.] </w:t>
      </w:r>
    </w:p>
    <w:tbl>
      <w:tblPr>
        <w:tblStyle w:val="TableGrid"/>
        <w:tblW w:w="0" w:type="auto"/>
        <w:tblInd w:w="54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810"/>
      </w:tblGrid>
      <w:tr w:rsidR="00B4043D" w:rsidRPr="005E02D2" w14:paraId="3ED10B36" w14:textId="77777777" w:rsidTr="00C4797D">
        <w:tc>
          <w:tcPr>
            <w:tcW w:w="8810" w:type="dxa"/>
            <w:shd w:val="clear" w:color="auto" w:fill="F2F2F2" w:themeFill="background1" w:themeFillShade="F2"/>
          </w:tcPr>
          <w:p w14:paraId="42F00168" w14:textId="5B851814" w:rsidR="008723B8" w:rsidRPr="005E02D2" w:rsidRDefault="008723B8" w:rsidP="008723B8">
            <w:pPr>
              <w:spacing w:before="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The statement can be quantitative or programmatic.</w:t>
            </w:r>
            <w:r w:rsidRPr="005E02D2">
              <w:rPr>
                <w:i/>
                <w:color w:val="595959" w:themeColor="text1" w:themeTint="A6"/>
                <w:lang w:val="en-CA"/>
              </w:rPr>
              <w:t xml:space="preserve"> Consider your organization’s approach to</w:t>
            </w:r>
            <w:r w:rsidRPr="005E02D2">
              <w:rPr>
                <w:i/>
                <w:color w:val="595959" w:themeColor="text1" w:themeTint="A6"/>
                <w:lang w:val="en-CA"/>
              </w:rPr>
              <w:t xml:space="preserve"> indoor air quality (IAQ) management for all occupants, staff training</w:t>
            </w:r>
            <w:r w:rsidR="007F4D2F" w:rsidRPr="005E02D2">
              <w:rPr>
                <w:i/>
                <w:color w:val="595959" w:themeColor="text1" w:themeTint="A6"/>
                <w:lang w:val="en-CA"/>
              </w:rPr>
              <w:t>,</w:t>
            </w:r>
            <w:r w:rsidRPr="005E02D2">
              <w:rPr>
                <w:i/>
                <w:color w:val="595959" w:themeColor="text1" w:themeTint="A6"/>
                <w:lang w:val="en-CA"/>
              </w:rPr>
              <w:t xml:space="preserve"> IAQ goals, inspections, testing / assessment of HVAC systems</w:t>
            </w:r>
            <w:r w:rsidR="00EA3DCE" w:rsidRPr="005E02D2">
              <w:rPr>
                <w:i/>
                <w:color w:val="595959" w:themeColor="text1" w:themeTint="A6"/>
                <w:lang w:val="en-CA"/>
              </w:rPr>
              <w:t xml:space="preserve"> &amp;</w:t>
            </w:r>
            <w:r w:rsidRPr="005E02D2">
              <w:rPr>
                <w:i/>
                <w:color w:val="595959" w:themeColor="text1" w:themeTint="A6"/>
                <w:lang w:val="en-CA"/>
              </w:rPr>
              <w:t xml:space="preserve"> occupied spaces</w:t>
            </w:r>
            <w:r w:rsidR="00EA3DCE" w:rsidRPr="005E02D2">
              <w:rPr>
                <w:i/>
                <w:color w:val="595959" w:themeColor="text1" w:themeTint="A6"/>
                <w:lang w:val="en-CA"/>
              </w:rPr>
              <w:t>,</w:t>
            </w:r>
            <w:r w:rsidRPr="005E02D2">
              <w:rPr>
                <w:i/>
                <w:color w:val="595959" w:themeColor="text1" w:themeTint="A6"/>
                <w:lang w:val="en-CA"/>
              </w:rPr>
              <w:t xml:space="preserve"> and addressing occupant concerns</w:t>
            </w:r>
            <w:r w:rsidR="00BC6C6B" w:rsidRPr="005E02D2">
              <w:rPr>
                <w:i/>
                <w:color w:val="595959" w:themeColor="text1" w:themeTint="A6"/>
                <w:lang w:val="en-CA"/>
              </w:rPr>
              <w:t>.</w:t>
            </w:r>
          </w:p>
          <w:p w14:paraId="2E2F5781" w14:textId="77777777" w:rsidR="00864F8A" w:rsidRPr="005E02D2" w:rsidRDefault="00864F8A" w:rsidP="00864F8A">
            <w:pPr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The following BEST Practices may contain relevant information to inform your vision: </w:t>
            </w:r>
          </w:p>
          <w:p w14:paraId="67F63200" w14:textId="77777777" w:rsidR="00B4043D" w:rsidRPr="005E02D2" w:rsidRDefault="00B4043D" w:rsidP="007F4D2F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1: Preventative Maintenance Program</w:t>
            </w:r>
          </w:p>
          <w:p w14:paraId="6AE91598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7: Indoor Air Quality Monitoring Plan</w:t>
            </w:r>
          </w:p>
          <w:p w14:paraId="0F31FE2B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8: Occupant Service Request Program</w:t>
            </w:r>
          </w:p>
          <w:p w14:paraId="39F9CA42" w14:textId="3CBC57F0" w:rsidR="00B4043D" w:rsidRPr="005E02D2" w:rsidRDefault="00C4797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16: Occupant Environmental Communication Plan</w:t>
            </w:r>
          </w:p>
        </w:tc>
      </w:tr>
    </w:tbl>
    <w:p w14:paraId="77FCD291" w14:textId="77777777" w:rsidR="00942757" w:rsidRPr="005E02D2" w:rsidRDefault="00942757" w:rsidP="00942757">
      <w:pPr>
        <w:pStyle w:val="Heading2"/>
        <w:ind w:left="540" w:hanging="540"/>
        <w:rPr>
          <w:lang w:val="en-CA"/>
        </w:rPr>
      </w:pPr>
      <w:r w:rsidRPr="005E02D2">
        <w:rPr>
          <w:lang w:val="en-CA"/>
        </w:rPr>
        <w:t>Comfort</w:t>
      </w:r>
    </w:p>
    <w:p w14:paraId="13DAA77F" w14:textId="56AAAFB9" w:rsidR="007F4D2F" w:rsidRPr="005E02D2" w:rsidRDefault="007F4D2F" w:rsidP="007F4D2F">
      <w:pPr>
        <w:ind w:left="540"/>
        <w:rPr>
          <w:color w:val="0070C0"/>
          <w:lang w:val="en-CA"/>
        </w:rPr>
      </w:pPr>
      <w:r w:rsidRPr="005E02D2">
        <w:rPr>
          <w:color w:val="0070C0"/>
          <w:lang w:val="en-CA"/>
        </w:rPr>
        <w:t xml:space="preserve">[Provide a vision statement that describe your organization’s objectives as it pertains to </w:t>
      </w:r>
      <w:r w:rsidRPr="005E02D2">
        <w:rPr>
          <w:color w:val="0070C0"/>
          <w:lang w:val="en-CA"/>
        </w:rPr>
        <w:t>comfort and</w:t>
      </w:r>
      <w:r w:rsidRPr="005E02D2">
        <w:rPr>
          <w:color w:val="0070C0"/>
          <w:lang w:val="en-CA"/>
        </w:rPr>
        <w:t xml:space="preserve"> the timeline for achievement.] </w:t>
      </w:r>
    </w:p>
    <w:tbl>
      <w:tblPr>
        <w:tblStyle w:val="TableGrid"/>
        <w:tblW w:w="0" w:type="auto"/>
        <w:tblInd w:w="54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810"/>
      </w:tblGrid>
      <w:tr w:rsidR="00B4043D" w:rsidRPr="005E02D2" w14:paraId="3B5D3889" w14:textId="77777777" w:rsidTr="00C4797D">
        <w:tc>
          <w:tcPr>
            <w:tcW w:w="8810" w:type="dxa"/>
            <w:shd w:val="clear" w:color="auto" w:fill="F2F2F2" w:themeFill="background1" w:themeFillShade="F2"/>
          </w:tcPr>
          <w:p w14:paraId="0959029C" w14:textId="0BFBF231" w:rsidR="007F4D2F" w:rsidRPr="005E02D2" w:rsidRDefault="007F4D2F" w:rsidP="007F4D2F">
            <w:pPr>
              <w:spacing w:before="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The statement can be quantitative or programmatic. Consider your organization’s approach to different aspects of occupant comfort, such as temperature, air quality, humidity, </w:t>
            </w:r>
            <w:r w:rsidRPr="005E02D2">
              <w:rPr>
                <w:i/>
                <w:color w:val="595959" w:themeColor="text1" w:themeTint="A6"/>
                <w:lang w:val="en-CA"/>
              </w:rPr>
              <w:t>noise,</w:t>
            </w:r>
            <w:r w:rsidRPr="005E02D2">
              <w:rPr>
                <w:i/>
                <w:color w:val="595959" w:themeColor="text1" w:themeTint="A6"/>
                <w:lang w:val="en-CA"/>
              </w:rPr>
              <w:t xml:space="preserve"> tenant engagement and education, feedback</w:t>
            </w:r>
            <w:r w:rsidR="00BC6C6B" w:rsidRPr="005E02D2">
              <w:rPr>
                <w:i/>
                <w:color w:val="595959" w:themeColor="text1" w:themeTint="A6"/>
                <w:lang w:val="en-CA"/>
              </w:rPr>
              <w:t>,</w:t>
            </w:r>
            <w:r w:rsidRPr="005E02D2">
              <w:rPr>
                <w:i/>
                <w:color w:val="595959" w:themeColor="text1" w:themeTint="A6"/>
                <w:lang w:val="en-CA"/>
              </w:rPr>
              <w:t xml:space="preserve"> and survey response process.</w:t>
            </w:r>
          </w:p>
          <w:p w14:paraId="1F291F8D" w14:textId="77777777" w:rsidR="00864F8A" w:rsidRPr="005E02D2" w:rsidRDefault="00864F8A" w:rsidP="00864F8A">
            <w:pPr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The following BEST Practices may contain relevant information to inform your vision: </w:t>
            </w:r>
          </w:p>
          <w:p w14:paraId="1D16C0B1" w14:textId="77777777" w:rsidR="00B4043D" w:rsidRPr="005E02D2" w:rsidRDefault="00B4043D" w:rsidP="007F4D2F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1: Preventative Maintenance Program</w:t>
            </w:r>
          </w:p>
          <w:p w14:paraId="0CEAF61C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3: Energy Management Plan</w:t>
            </w:r>
          </w:p>
          <w:p w14:paraId="2CF03F4E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7: Indoor Air Quality Monitoring Plan</w:t>
            </w:r>
          </w:p>
          <w:p w14:paraId="17B9507B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8: Occupant Service Request Program</w:t>
            </w:r>
          </w:p>
          <w:p w14:paraId="46580FA6" w14:textId="60471613" w:rsidR="00B4043D" w:rsidRPr="005E02D2" w:rsidRDefault="00C4797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16: Occupant Environmental Communication Plan</w:t>
            </w:r>
          </w:p>
        </w:tc>
      </w:tr>
    </w:tbl>
    <w:p w14:paraId="5032A0AC" w14:textId="77777777" w:rsidR="00942757" w:rsidRPr="005E02D2" w:rsidRDefault="00942757" w:rsidP="00942757">
      <w:pPr>
        <w:pStyle w:val="Heading2"/>
        <w:ind w:left="540" w:hanging="540"/>
        <w:rPr>
          <w:lang w:val="en-CA"/>
        </w:rPr>
      </w:pPr>
      <w:r w:rsidRPr="005E02D2">
        <w:rPr>
          <w:lang w:val="en-CA"/>
        </w:rPr>
        <w:t>Health and Wellness</w:t>
      </w:r>
    </w:p>
    <w:p w14:paraId="42CCA903" w14:textId="392C5635" w:rsidR="007F4D2F" w:rsidRPr="005E02D2" w:rsidRDefault="007F4D2F" w:rsidP="007F4D2F">
      <w:pPr>
        <w:ind w:left="540"/>
        <w:rPr>
          <w:color w:val="0070C0"/>
          <w:lang w:val="en-CA"/>
        </w:rPr>
      </w:pPr>
      <w:r w:rsidRPr="005E02D2">
        <w:rPr>
          <w:color w:val="0070C0"/>
          <w:lang w:val="en-CA"/>
        </w:rPr>
        <w:t xml:space="preserve">[Provide a vision statement that describe your organization’s objectives as it pertains to </w:t>
      </w:r>
      <w:r w:rsidRPr="005E02D2">
        <w:rPr>
          <w:color w:val="0070C0"/>
          <w:lang w:val="en-CA"/>
        </w:rPr>
        <w:t>health and wellness</w:t>
      </w:r>
      <w:r w:rsidRPr="005E02D2">
        <w:rPr>
          <w:color w:val="0070C0"/>
          <w:lang w:val="en-CA"/>
        </w:rPr>
        <w:t xml:space="preserve"> and the timeline for achievement.] </w:t>
      </w:r>
    </w:p>
    <w:tbl>
      <w:tblPr>
        <w:tblStyle w:val="TableGrid"/>
        <w:tblW w:w="0" w:type="auto"/>
        <w:tblInd w:w="54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810"/>
      </w:tblGrid>
      <w:tr w:rsidR="00B4043D" w:rsidRPr="005E02D2" w14:paraId="5DFF3FD2" w14:textId="77777777" w:rsidTr="00C4797D">
        <w:tc>
          <w:tcPr>
            <w:tcW w:w="8810" w:type="dxa"/>
            <w:shd w:val="clear" w:color="auto" w:fill="F2F2F2" w:themeFill="background1" w:themeFillShade="F2"/>
          </w:tcPr>
          <w:p w14:paraId="73541D35" w14:textId="0F144E09" w:rsidR="007F4D2F" w:rsidRPr="005E02D2" w:rsidRDefault="007F4D2F" w:rsidP="007F4D2F">
            <w:pPr>
              <w:spacing w:before="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The statement can be quantitative or programmatic. Consider your organization’s approach to fostering the health and wellness of your own building management and operations staff; initiatives driven by your organization and initiatives considered to raise health and wellness awareness amongst the tenant community</w:t>
            </w:r>
            <w:r w:rsidRPr="005E02D2">
              <w:rPr>
                <w:i/>
                <w:color w:val="595959" w:themeColor="text1" w:themeTint="A6"/>
                <w:lang w:val="en-CA"/>
              </w:rPr>
              <w:t>.</w:t>
            </w:r>
          </w:p>
          <w:p w14:paraId="7973EA40" w14:textId="77777777" w:rsidR="00864F8A" w:rsidRPr="005E02D2" w:rsidRDefault="00864F8A" w:rsidP="00864F8A">
            <w:pPr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The following BEST Practices may contain relevant information to inform your vision: </w:t>
            </w:r>
          </w:p>
          <w:p w14:paraId="7860342B" w14:textId="77777777" w:rsidR="00B4043D" w:rsidRPr="005E02D2" w:rsidRDefault="00B4043D" w:rsidP="007F4D2F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lastRenderedPageBreak/>
              <w:t>BEST Practice 3: Energy Management Plan</w:t>
            </w:r>
          </w:p>
          <w:p w14:paraId="1DBE3CF3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7: Indoor Air Quality Monitoring Plan</w:t>
            </w:r>
          </w:p>
          <w:p w14:paraId="2634FC56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8: Occupant Service Request Program</w:t>
            </w:r>
          </w:p>
          <w:p w14:paraId="59C142B6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9: Hazardous Building Materials Program</w:t>
            </w:r>
          </w:p>
          <w:p w14:paraId="6629274B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10: Hazardous Chemical Product Management Program</w:t>
            </w:r>
          </w:p>
          <w:p w14:paraId="53D546A8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11: Green Cleaning Program</w:t>
            </w:r>
          </w:p>
          <w:p w14:paraId="01EC36CE" w14:textId="2C7AF996" w:rsidR="00B4043D" w:rsidRPr="005E02D2" w:rsidRDefault="00C4797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16: Occupant Environmental Communication Plan</w:t>
            </w:r>
          </w:p>
        </w:tc>
      </w:tr>
    </w:tbl>
    <w:p w14:paraId="2F076923" w14:textId="77777777" w:rsidR="00942757" w:rsidRPr="005E02D2" w:rsidRDefault="00942757" w:rsidP="00942757">
      <w:pPr>
        <w:pStyle w:val="Heading2"/>
        <w:ind w:left="540" w:hanging="540"/>
        <w:rPr>
          <w:lang w:val="en-CA"/>
        </w:rPr>
      </w:pPr>
      <w:r w:rsidRPr="005E02D2">
        <w:rPr>
          <w:lang w:val="en-CA"/>
        </w:rPr>
        <w:lastRenderedPageBreak/>
        <w:t>Purchasing</w:t>
      </w:r>
    </w:p>
    <w:p w14:paraId="370E78D5" w14:textId="192F8D0A" w:rsidR="00BC6C6B" w:rsidRPr="005E02D2" w:rsidRDefault="00BC6C6B" w:rsidP="00BC6C6B">
      <w:pPr>
        <w:ind w:left="540"/>
        <w:rPr>
          <w:color w:val="0070C0"/>
          <w:lang w:val="en-CA"/>
        </w:rPr>
      </w:pPr>
      <w:r w:rsidRPr="005E02D2">
        <w:rPr>
          <w:color w:val="0070C0"/>
          <w:lang w:val="en-CA"/>
        </w:rPr>
        <w:t xml:space="preserve">[Provide a vision statement that describe your organization’s objectives as it pertains to </w:t>
      </w:r>
      <w:r w:rsidRPr="005E02D2">
        <w:rPr>
          <w:color w:val="0070C0"/>
          <w:lang w:val="en-CA"/>
        </w:rPr>
        <w:t>purchasing</w:t>
      </w:r>
      <w:r w:rsidRPr="005E02D2">
        <w:rPr>
          <w:color w:val="0070C0"/>
          <w:lang w:val="en-CA"/>
        </w:rPr>
        <w:t xml:space="preserve"> and the timeline for achievement.] </w:t>
      </w:r>
    </w:p>
    <w:tbl>
      <w:tblPr>
        <w:tblStyle w:val="TableGrid"/>
        <w:tblW w:w="0" w:type="auto"/>
        <w:tblInd w:w="54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810"/>
      </w:tblGrid>
      <w:tr w:rsidR="00B4043D" w:rsidRPr="005E02D2" w14:paraId="624DC7EF" w14:textId="77777777" w:rsidTr="00C4797D">
        <w:tc>
          <w:tcPr>
            <w:tcW w:w="8810" w:type="dxa"/>
            <w:shd w:val="clear" w:color="auto" w:fill="F2F2F2" w:themeFill="background1" w:themeFillShade="F2"/>
          </w:tcPr>
          <w:p w14:paraId="0C3F6066" w14:textId="34693E91" w:rsidR="00BC6C6B" w:rsidRPr="005E02D2" w:rsidRDefault="00BC6C6B" w:rsidP="00BC6C6B">
            <w:pPr>
              <w:spacing w:before="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The statement can be quantitative or programmatic. Consider your organization’s </w:t>
            </w:r>
            <w:r w:rsidR="00804B4D" w:rsidRPr="005E02D2">
              <w:rPr>
                <w:i/>
                <w:color w:val="595959" w:themeColor="text1" w:themeTint="A6"/>
                <w:lang w:val="en-CA"/>
              </w:rPr>
              <w:t xml:space="preserve">environmental </w:t>
            </w:r>
            <w:r w:rsidR="00804B4D" w:rsidRPr="005E02D2">
              <w:rPr>
                <w:i/>
                <w:color w:val="595959" w:themeColor="text1" w:themeTint="A6"/>
                <w:lang w:val="en-CA"/>
              </w:rPr>
              <w:t>ambitions</w:t>
            </w:r>
            <w:r w:rsidR="00804B4D" w:rsidRPr="005E02D2">
              <w:rPr>
                <w:i/>
                <w:color w:val="595959" w:themeColor="text1" w:themeTint="A6"/>
                <w:lang w:val="en-CA"/>
              </w:rPr>
              <w:t xml:space="preserve"> when purchasing materials for office use, day-to-day operations (cleaning products, other chemicals etc.) and renovations (by Landlord or Tenant).</w:t>
            </w:r>
          </w:p>
          <w:p w14:paraId="49F3A77C" w14:textId="77777777" w:rsidR="00864F8A" w:rsidRPr="005E02D2" w:rsidRDefault="00864F8A" w:rsidP="00864F8A">
            <w:pPr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The following BEST Practices may contain relevant information to inform your vision: </w:t>
            </w:r>
          </w:p>
          <w:p w14:paraId="5D3E750B" w14:textId="77777777" w:rsidR="002E6574" w:rsidRPr="005E02D2" w:rsidRDefault="002E6574" w:rsidP="00BC6C6B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3: Energy Management Plan</w:t>
            </w:r>
          </w:p>
          <w:p w14:paraId="401D17EA" w14:textId="77777777" w:rsidR="002E6574" w:rsidRPr="005E02D2" w:rsidRDefault="002E6574" w:rsidP="002E6574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6: Water Management Plan</w:t>
            </w:r>
          </w:p>
          <w:p w14:paraId="372B3B95" w14:textId="77777777" w:rsidR="002E6574" w:rsidRPr="005E02D2" w:rsidRDefault="002E6574" w:rsidP="002E6574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9: Hazardous Building Materials Program</w:t>
            </w:r>
          </w:p>
          <w:p w14:paraId="1099993A" w14:textId="77777777" w:rsidR="002E6574" w:rsidRPr="005E02D2" w:rsidRDefault="002E6574" w:rsidP="002E6574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10: Hazardous Chemical Product Management Program</w:t>
            </w:r>
          </w:p>
          <w:p w14:paraId="6F97EE3B" w14:textId="77777777" w:rsidR="002E6574" w:rsidRPr="005E02D2" w:rsidRDefault="002E6574" w:rsidP="002E6574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11: Green Cleaning Program</w:t>
            </w:r>
          </w:p>
          <w:p w14:paraId="2BF1476C" w14:textId="331A0FEE" w:rsidR="00B4043D" w:rsidRPr="005E02D2" w:rsidRDefault="00C4797D" w:rsidP="002E6574">
            <w:pPr>
              <w:pStyle w:val="ListParagraph"/>
              <w:numPr>
                <w:ilvl w:val="0"/>
                <w:numId w:val="23"/>
              </w:numPr>
              <w:ind w:left="360"/>
              <w:rPr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16: Occupant Environmental Communication Plan</w:t>
            </w:r>
          </w:p>
        </w:tc>
      </w:tr>
    </w:tbl>
    <w:p w14:paraId="054B154C" w14:textId="77777777" w:rsidR="00942757" w:rsidRPr="005E02D2" w:rsidRDefault="00942757" w:rsidP="00942757">
      <w:pPr>
        <w:pStyle w:val="Heading2"/>
        <w:ind w:left="540" w:hanging="540"/>
        <w:rPr>
          <w:lang w:val="en-CA"/>
        </w:rPr>
      </w:pPr>
      <w:r w:rsidRPr="005E02D2">
        <w:rPr>
          <w:lang w:val="en-CA"/>
        </w:rPr>
        <w:t>Custodial</w:t>
      </w:r>
    </w:p>
    <w:p w14:paraId="522B3134" w14:textId="2952CDDF" w:rsidR="00CB317E" w:rsidRPr="005E02D2" w:rsidRDefault="00CB317E" w:rsidP="00CB317E">
      <w:pPr>
        <w:ind w:left="540"/>
        <w:rPr>
          <w:color w:val="0070C0"/>
          <w:lang w:val="en-CA"/>
        </w:rPr>
      </w:pPr>
      <w:r w:rsidRPr="005E02D2">
        <w:rPr>
          <w:color w:val="0070C0"/>
          <w:lang w:val="en-CA"/>
        </w:rPr>
        <w:t xml:space="preserve">[Provide a vision statement that describe your organization’s objectives as it pertains to </w:t>
      </w:r>
      <w:r w:rsidRPr="005E02D2">
        <w:rPr>
          <w:color w:val="0070C0"/>
          <w:lang w:val="en-CA"/>
        </w:rPr>
        <w:t>custodial activities</w:t>
      </w:r>
      <w:r w:rsidRPr="005E02D2">
        <w:rPr>
          <w:color w:val="0070C0"/>
          <w:lang w:val="en-CA"/>
        </w:rPr>
        <w:t xml:space="preserve"> and the timeline for achievement.] </w:t>
      </w:r>
    </w:p>
    <w:tbl>
      <w:tblPr>
        <w:tblStyle w:val="TableGrid"/>
        <w:tblW w:w="0" w:type="auto"/>
        <w:tblInd w:w="54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810"/>
      </w:tblGrid>
      <w:tr w:rsidR="00B4043D" w:rsidRPr="005E02D2" w14:paraId="72F62614" w14:textId="77777777" w:rsidTr="00C4797D">
        <w:tc>
          <w:tcPr>
            <w:tcW w:w="8810" w:type="dxa"/>
            <w:shd w:val="clear" w:color="auto" w:fill="F2F2F2" w:themeFill="background1" w:themeFillShade="F2"/>
          </w:tcPr>
          <w:p w14:paraId="07004FF2" w14:textId="72BF7671" w:rsidR="00CB317E" w:rsidRPr="005E02D2" w:rsidRDefault="00CB317E" w:rsidP="00CB317E">
            <w:pPr>
              <w:spacing w:before="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The statement can be quantitative or programmatic. Consider your organization’s approach to cleanliness standards set for facility, expectations for cleaning service provider and your organisation’s responsibility to tenant.</w:t>
            </w:r>
          </w:p>
          <w:p w14:paraId="07286B14" w14:textId="77777777" w:rsidR="00864F8A" w:rsidRPr="005E02D2" w:rsidRDefault="00864F8A" w:rsidP="00864F8A">
            <w:pPr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The following BEST Practices may contain relevant information to inform your vision: </w:t>
            </w:r>
          </w:p>
          <w:p w14:paraId="1AB92379" w14:textId="77777777" w:rsidR="002E6574" w:rsidRPr="005E02D2" w:rsidRDefault="002E6574" w:rsidP="00CB317E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8: Occupant Service Request Program</w:t>
            </w:r>
          </w:p>
          <w:p w14:paraId="4B9291D4" w14:textId="77777777" w:rsidR="002E6574" w:rsidRPr="005E02D2" w:rsidRDefault="002E6574" w:rsidP="002E6574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11: Green Cleaning Program</w:t>
            </w:r>
          </w:p>
          <w:p w14:paraId="6FFA5E07" w14:textId="4481D63A" w:rsidR="00B4043D" w:rsidRPr="005E02D2" w:rsidRDefault="00C4797D" w:rsidP="002E6574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16: Occupant Environmental Communication Plan</w:t>
            </w:r>
          </w:p>
        </w:tc>
      </w:tr>
    </w:tbl>
    <w:p w14:paraId="7C0682D4" w14:textId="77777777" w:rsidR="00942757" w:rsidRPr="005E02D2" w:rsidRDefault="00942757" w:rsidP="00942757">
      <w:pPr>
        <w:pStyle w:val="Heading2"/>
        <w:ind w:left="540" w:hanging="540"/>
        <w:rPr>
          <w:lang w:val="en-CA"/>
        </w:rPr>
      </w:pPr>
      <w:r w:rsidRPr="005E02D2">
        <w:rPr>
          <w:lang w:val="en-CA"/>
        </w:rPr>
        <w:t>Waste</w:t>
      </w:r>
    </w:p>
    <w:p w14:paraId="208BF15E" w14:textId="0A3F1323" w:rsidR="00CB317E" w:rsidRPr="005E02D2" w:rsidRDefault="00CB317E" w:rsidP="00CB317E">
      <w:pPr>
        <w:ind w:left="540"/>
        <w:rPr>
          <w:color w:val="0070C0"/>
          <w:lang w:val="en-CA"/>
        </w:rPr>
      </w:pPr>
      <w:r w:rsidRPr="005E02D2">
        <w:rPr>
          <w:color w:val="0070C0"/>
          <w:lang w:val="en-CA"/>
        </w:rPr>
        <w:t xml:space="preserve">[Provide a vision statement that describe your organization’s objectives as it pertains to </w:t>
      </w:r>
      <w:r w:rsidRPr="005E02D2">
        <w:rPr>
          <w:color w:val="0070C0"/>
          <w:lang w:val="en-CA"/>
        </w:rPr>
        <w:t>waste</w:t>
      </w:r>
      <w:r w:rsidRPr="005E02D2">
        <w:rPr>
          <w:color w:val="0070C0"/>
          <w:lang w:val="en-CA"/>
        </w:rPr>
        <w:t xml:space="preserve"> and the timeline for achievement.] </w:t>
      </w:r>
    </w:p>
    <w:tbl>
      <w:tblPr>
        <w:tblStyle w:val="TableGrid"/>
        <w:tblW w:w="0" w:type="auto"/>
        <w:tblInd w:w="54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810"/>
      </w:tblGrid>
      <w:tr w:rsidR="00B4043D" w:rsidRPr="005E02D2" w14:paraId="03AE5470" w14:textId="77777777" w:rsidTr="005840F0">
        <w:tc>
          <w:tcPr>
            <w:tcW w:w="8810" w:type="dxa"/>
            <w:shd w:val="clear" w:color="auto" w:fill="F2F2F2" w:themeFill="background1" w:themeFillShade="F2"/>
          </w:tcPr>
          <w:p w14:paraId="3A9651F9" w14:textId="282C2FB2" w:rsidR="00CB317E" w:rsidRPr="005E02D2" w:rsidRDefault="00CB317E" w:rsidP="00CB317E">
            <w:pPr>
              <w:spacing w:before="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The statement can be quantitative or programmatic. Consider your organization’s approach to waste reduction, waste diversion, reuse strategies, purpose / frequency of waste audits and how you use results to inform your organisation’s environmental approach.</w:t>
            </w:r>
          </w:p>
          <w:p w14:paraId="7C23E87B" w14:textId="77777777" w:rsidR="00864F8A" w:rsidRPr="005E02D2" w:rsidRDefault="00864F8A" w:rsidP="00864F8A">
            <w:pPr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The following BEST Practices may contain relevant information to inform your vision: </w:t>
            </w:r>
          </w:p>
          <w:p w14:paraId="4E4BD386" w14:textId="77777777" w:rsidR="005840F0" w:rsidRPr="005E02D2" w:rsidRDefault="005840F0" w:rsidP="00CB317E">
            <w:pPr>
              <w:pStyle w:val="ListParagraph"/>
              <w:numPr>
                <w:ilvl w:val="0"/>
                <w:numId w:val="26"/>
              </w:numPr>
              <w:spacing w:before="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12: Source Separation or Waste Reduction and Diversion Policy</w:t>
            </w:r>
          </w:p>
          <w:p w14:paraId="4DFE9CC9" w14:textId="77777777" w:rsidR="005840F0" w:rsidRPr="005E02D2" w:rsidRDefault="005840F0" w:rsidP="005840F0">
            <w:pPr>
              <w:pStyle w:val="ListParagraph"/>
              <w:numPr>
                <w:ilvl w:val="0"/>
                <w:numId w:val="26"/>
              </w:numPr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BEST Practice 13: Waste Audit (not applicable to Light Industrial or </w:t>
            </w:r>
            <w:proofErr w:type="gramStart"/>
            <w:r w:rsidRPr="005E02D2">
              <w:rPr>
                <w:i/>
                <w:color w:val="595959" w:themeColor="text1" w:themeTint="A6"/>
                <w:lang w:val="en-CA"/>
              </w:rPr>
              <w:t>Open Air</w:t>
            </w:r>
            <w:proofErr w:type="gramEnd"/>
            <w:r w:rsidRPr="005E02D2">
              <w:rPr>
                <w:i/>
                <w:color w:val="595959" w:themeColor="text1" w:themeTint="A6"/>
                <w:lang w:val="en-CA"/>
              </w:rPr>
              <w:t xml:space="preserve"> Retail building types)</w:t>
            </w:r>
          </w:p>
          <w:p w14:paraId="3BD1B472" w14:textId="77777777" w:rsidR="005840F0" w:rsidRPr="005E02D2" w:rsidRDefault="005840F0" w:rsidP="005840F0">
            <w:pPr>
              <w:pStyle w:val="ListParagraph"/>
              <w:numPr>
                <w:ilvl w:val="0"/>
                <w:numId w:val="26"/>
              </w:numPr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BEST Practice 14: Waste Reduction Work Plan (not applicable to Light Industrial or </w:t>
            </w:r>
            <w:proofErr w:type="gramStart"/>
            <w:r w:rsidRPr="005E02D2">
              <w:rPr>
                <w:i/>
                <w:color w:val="595959" w:themeColor="text1" w:themeTint="A6"/>
                <w:lang w:val="en-CA"/>
              </w:rPr>
              <w:t>Open Air</w:t>
            </w:r>
            <w:proofErr w:type="gramEnd"/>
            <w:r w:rsidRPr="005E02D2">
              <w:rPr>
                <w:i/>
                <w:color w:val="595959" w:themeColor="text1" w:themeTint="A6"/>
                <w:lang w:val="en-CA"/>
              </w:rPr>
              <w:t xml:space="preserve"> Retail building types)</w:t>
            </w:r>
          </w:p>
          <w:p w14:paraId="6ABA2F1D" w14:textId="71AD787D" w:rsidR="00B4043D" w:rsidRPr="005E02D2" w:rsidRDefault="00C4797D" w:rsidP="005840F0">
            <w:pPr>
              <w:pStyle w:val="ListParagraph"/>
              <w:numPr>
                <w:ilvl w:val="0"/>
                <w:numId w:val="26"/>
              </w:numPr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16: Occupant Environmental Communication Plan</w:t>
            </w:r>
          </w:p>
        </w:tc>
      </w:tr>
    </w:tbl>
    <w:p w14:paraId="3FF130FE" w14:textId="77777777" w:rsidR="00942757" w:rsidRPr="005E02D2" w:rsidRDefault="00942757" w:rsidP="00942757">
      <w:pPr>
        <w:pStyle w:val="Heading2"/>
        <w:ind w:left="540" w:hanging="540"/>
        <w:rPr>
          <w:lang w:val="en-CA"/>
        </w:rPr>
      </w:pPr>
      <w:r w:rsidRPr="005E02D2">
        <w:rPr>
          <w:lang w:val="en-CA"/>
        </w:rPr>
        <w:lastRenderedPageBreak/>
        <w:t>Site</w:t>
      </w:r>
    </w:p>
    <w:p w14:paraId="2D06122D" w14:textId="5557BAA7" w:rsidR="00967E1E" w:rsidRPr="005E02D2" w:rsidRDefault="00967E1E" w:rsidP="00967E1E">
      <w:pPr>
        <w:ind w:left="540"/>
        <w:rPr>
          <w:color w:val="0070C0"/>
          <w:lang w:val="en-CA"/>
        </w:rPr>
      </w:pPr>
      <w:r w:rsidRPr="005E02D2">
        <w:rPr>
          <w:color w:val="0070C0"/>
          <w:lang w:val="en-CA"/>
        </w:rPr>
        <w:t xml:space="preserve">[Provide a vision statement that describe your organization’s objectives as it pertains to </w:t>
      </w:r>
      <w:r w:rsidRPr="005E02D2">
        <w:rPr>
          <w:color w:val="0070C0"/>
          <w:lang w:val="en-CA"/>
        </w:rPr>
        <w:t>the site</w:t>
      </w:r>
      <w:r w:rsidRPr="005E02D2">
        <w:rPr>
          <w:color w:val="0070C0"/>
          <w:lang w:val="en-CA"/>
        </w:rPr>
        <w:t xml:space="preserve"> and the timeline for achievement.] </w:t>
      </w:r>
    </w:p>
    <w:tbl>
      <w:tblPr>
        <w:tblStyle w:val="TableGrid"/>
        <w:tblW w:w="0" w:type="auto"/>
        <w:tblInd w:w="54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810"/>
      </w:tblGrid>
      <w:tr w:rsidR="00B4043D" w:rsidRPr="005E02D2" w14:paraId="6A443976" w14:textId="77777777" w:rsidTr="00B4043D">
        <w:tc>
          <w:tcPr>
            <w:tcW w:w="8810" w:type="dxa"/>
            <w:shd w:val="clear" w:color="auto" w:fill="F2F2F2" w:themeFill="background1" w:themeFillShade="F2"/>
          </w:tcPr>
          <w:p w14:paraId="00A845B4" w14:textId="2D44F093" w:rsidR="00967E1E" w:rsidRPr="005E02D2" w:rsidRDefault="00967E1E" w:rsidP="00967E1E">
            <w:pPr>
              <w:spacing w:before="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The statement can be quantitative or programmatic. Consider your organization’s approach to site-specific environmental considerations, hazardous chemical management, climate change management strategies (such as response to extreme weather, emergencies etc.), landscape and exterior building </w:t>
            </w:r>
            <w:r w:rsidR="00E853AD" w:rsidRPr="005E02D2">
              <w:rPr>
                <w:i/>
                <w:color w:val="595959" w:themeColor="text1" w:themeTint="A6"/>
                <w:lang w:val="en-CA"/>
              </w:rPr>
              <w:t>maintenance,</w:t>
            </w:r>
            <w:r w:rsidRPr="005E02D2">
              <w:rPr>
                <w:i/>
                <w:color w:val="595959" w:themeColor="text1" w:themeTint="A6"/>
                <w:lang w:val="en-CA"/>
              </w:rPr>
              <w:t xml:space="preserve"> impact of building management practices on the surrounding environment</w:t>
            </w:r>
            <w:r w:rsidR="0013460A" w:rsidRPr="005E02D2">
              <w:rPr>
                <w:i/>
                <w:color w:val="595959" w:themeColor="text1" w:themeTint="A6"/>
                <w:lang w:val="en-CA"/>
              </w:rPr>
              <w:t>.</w:t>
            </w:r>
          </w:p>
          <w:p w14:paraId="66EAC798" w14:textId="77777777" w:rsidR="00864F8A" w:rsidRPr="005E02D2" w:rsidRDefault="00864F8A" w:rsidP="00864F8A">
            <w:pPr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The following BEST Practices may contain relevant information to inform your vision: </w:t>
            </w:r>
          </w:p>
          <w:p w14:paraId="55CB86D1" w14:textId="77777777" w:rsidR="00B4043D" w:rsidRPr="005E02D2" w:rsidRDefault="00B4043D" w:rsidP="00967E1E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9: Hazardous Building Materials Program</w:t>
            </w:r>
          </w:p>
          <w:p w14:paraId="7BFFD856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10: Hazardous Chemical Product Management Program</w:t>
            </w:r>
          </w:p>
          <w:p w14:paraId="211B6856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11: Green Cleaning Program</w:t>
            </w:r>
          </w:p>
          <w:p w14:paraId="337E5FEB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12: Source Separation or Waste Reduction and Diversion Policy</w:t>
            </w:r>
          </w:p>
          <w:p w14:paraId="12328873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BEST Practice 14: Waste Reduction Work Plan (not applicable to Light Industrial or </w:t>
            </w:r>
            <w:proofErr w:type="gramStart"/>
            <w:r w:rsidRPr="005E02D2">
              <w:rPr>
                <w:i/>
                <w:color w:val="595959" w:themeColor="text1" w:themeTint="A6"/>
                <w:lang w:val="en-CA"/>
              </w:rPr>
              <w:t>Open Air</w:t>
            </w:r>
            <w:proofErr w:type="gramEnd"/>
            <w:r w:rsidRPr="005E02D2">
              <w:rPr>
                <w:i/>
                <w:color w:val="595959" w:themeColor="text1" w:themeTint="A6"/>
                <w:lang w:val="en-CA"/>
              </w:rPr>
              <w:t xml:space="preserve"> Retail building types)</w:t>
            </w:r>
          </w:p>
          <w:p w14:paraId="2D99399E" w14:textId="4F5D86E3" w:rsidR="00B4043D" w:rsidRPr="005E02D2" w:rsidRDefault="00C4797D" w:rsidP="00B4043D">
            <w:pPr>
              <w:pStyle w:val="ListParagraph"/>
              <w:numPr>
                <w:ilvl w:val="0"/>
                <w:numId w:val="23"/>
              </w:numPr>
              <w:ind w:left="330" w:hanging="33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16: Occupant Environmental Communication Plan</w:t>
            </w:r>
          </w:p>
        </w:tc>
      </w:tr>
    </w:tbl>
    <w:p w14:paraId="0D9BE67F" w14:textId="77777777" w:rsidR="00942757" w:rsidRPr="005E02D2" w:rsidRDefault="00942757" w:rsidP="00942757">
      <w:pPr>
        <w:pStyle w:val="Heading2"/>
        <w:ind w:left="540" w:hanging="540"/>
        <w:rPr>
          <w:lang w:val="en-CA"/>
        </w:rPr>
      </w:pPr>
      <w:r w:rsidRPr="005E02D2">
        <w:rPr>
          <w:lang w:val="en-CA"/>
        </w:rPr>
        <w:t>Stakeholder Engagement</w:t>
      </w:r>
    </w:p>
    <w:p w14:paraId="46B697D4" w14:textId="37F6EE27" w:rsidR="0013460A" w:rsidRPr="005E02D2" w:rsidRDefault="0013460A" w:rsidP="0013460A">
      <w:pPr>
        <w:ind w:left="540"/>
        <w:rPr>
          <w:color w:val="0070C0"/>
          <w:lang w:val="en-CA"/>
        </w:rPr>
      </w:pPr>
      <w:r w:rsidRPr="005E02D2">
        <w:rPr>
          <w:color w:val="0070C0"/>
          <w:lang w:val="en-CA"/>
        </w:rPr>
        <w:t xml:space="preserve">[Provide a vision statement that describe your organization’s objectives as it pertains to the </w:t>
      </w:r>
      <w:r w:rsidRPr="005E02D2">
        <w:rPr>
          <w:color w:val="0070C0"/>
          <w:lang w:val="en-CA"/>
        </w:rPr>
        <w:t>stakeholder engagement</w:t>
      </w:r>
      <w:r w:rsidRPr="005E02D2">
        <w:rPr>
          <w:color w:val="0070C0"/>
          <w:lang w:val="en-CA"/>
        </w:rPr>
        <w:t xml:space="preserve"> and the timeline for achievement.] </w:t>
      </w:r>
    </w:p>
    <w:tbl>
      <w:tblPr>
        <w:tblStyle w:val="TableGrid"/>
        <w:tblW w:w="0" w:type="auto"/>
        <w:tblInd w:w="54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810"/>
      </w:tblGrid>
      <w:tr w:rsidR="00B4043D" w:rsidRPr="005E02D2" w14:paraId="0748D659" w14:textId="77777777" w:rsidTr="00C4797D">
        <w:tc>
          <w:tcPr>
            <w:tcW w:w="8810" w:type="dxa"/>
            <w:shd w:val="clear" w:color="auto" w:fill="F2F2F2" w:themeFill="background1" w:themeFillShade="F2"/>
          </w:tcPr>
          <w:p w14:paraId="373DBA9C" w14:textId="52AF453A" w:rsidR="0013460A" w:rsidRPr="005E02D2" w:rsidRDefault="0013460A" w:rsidP="0013460A">
            <w:pPr>
              <w:spacing w:before="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The statement can be quantitative or programmatic. Consider your organization’s approach to common sustainability BEST </w:t>
            </w:r>
            <w:r w:rsidRPr="005E02D2">
              <w:rPr>
                <w:i/>
                <w:color w:val="595959" w:themeColor="text1" w:themeTint="A6"/>
                <w:lang w:val="en-CA"/>
              </w:rPr>
              <w:t>P</w:t>
            </w:r>
            <w:r w:rsidRPr="005E02D2">
              <w:rPr>
                <w:i/>
                <w:color w:val="595959" w:themeColor="text1" w:themeTint="A6"/>
                <w:lang w:val="en-CA"/>
              </w:rPr>
              <w:t>ractices</w:t>
            </w:r>
            <w:r w:rsidR="00CE53FC" w:rsidRPr="005E02D2">
              <w:rPr>
                <w:i/>
                <w:color w:val="595959" w:themeColor="text1" w:themeTint="A6"/>
                <w:lang w:val="en-CA"/>
              </w:rPr>
              <w:t xml:space="preserve"> </w:t>
            </w:r>
            <w:r w:rsidR="00864F8A" w:rsidRPr="005E02D2">
              <w:rPr>
                <w:i/>
                <w:color w:val="595959" w:themeColor="text1" w:themeTint="A6"/>
                <w:lang w:val="en-CA"/>
              </w:rPr>
              <w:t xml:space="preserve">and </w:t>
            </w:r>
            <w:r w:rsidRPr="005E02D2">
              <w:rPr>
                <w:i/>
                <w:color w:val="595959" w:themeColor="text1" w:themeTint="A6"/>
                <w:lang w:val="en-CA"/>
              </w:rPr>
              <w:t>stakeholder engagement strateg</w:t>
            </w:r>
            <w:r w:rsidR="00864F8A" w:rsidRPr="005E02D2">
              <w:rPr>
                <w:i/>
                <w:color w:val="595959" w:themeColor="text1" w:themeTint="A6"/>
                <w:lang w:val="en-CA"/>
              </w:rPr>
              <w:t>ies</w:t>
            </w:r>
            <w:r w:rsidRPr="005E02D2">
              <w:rPr>
                <w:i/>
                <w:color w:val="595959" w:themeColor="text1" w:themeTint="A6"/>
                <w:lang w:val="en-CA"/>
              </w:rPr>
              <w:t xml:space="preserve"> adopted at the site (not just for tenants, but also service providers).</w:t>
            </w:r>
          </w:p>
          <w:p w14:paraId="562CD3A1" w14:textId="4EE5D6AF" w:rsidR="0013460A" w:rsidRPr="005E02D2" w:rsidRDefault="00864F8A" w:rsidP="0013460A">
            <w:pPr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 xml:space="preserve">The following BEST Practices may contain relevant information to inform your vision: </w:t>
            </w:r>
          </w:p>
          <w:p w14:paraId="5B2DEC7C" w14:textId="77777777" w:rsidR="00B4043D" w:rsidRPr="005E02D2" w:rsidRDefault="00B4043D" w:rsidP="0013460A">
            <w:pPr>
              <w:pStyle w:val="ListParagraph"/>
              <w:numPr>
                <w:ilvl w:val="0"/>
                <w:numId w:val="23"/>
              </w:numPr>
              <w:spacing w:before="0"/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1: Preventative Maintenance Program</w:t>
            </w:r>
          </w:p>
          <w:p w14:paraId="0BD63049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3: Energy Management Plan</w:t>
            </w:r>
          </w:p>
          <w:p w14:paraId="33070ED4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6: Water Management Plan</w:t>
            </w:r>
          </w:p>
          <w:p w14:paraId="30D0983C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7: Indoor Air Quality Monitoring Plan</w:t>
            </w:r>
          </w:p>
          <w:p w14:paraId="4D6CF8A2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8: Occupant Service Request Program</w:t>
            </w:r>
          </w:p>
          <w:p w14:paraId="688B3996" w14:textId="77777777" w:rsidR="00B4043D" w:rsidRPr="005E02D2" w:rsidRDefault="00B4043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12: Source Separation or Waste Reduction and Diversion Policy</w:t>
            </w:r>
          </w:p>
          <w:p w14:paraId="1BB1990A" w14:textId="02323534" w:rsidR="00B4043D" w:rsidRPr="005E02D2" w:rsidRDefault="00C4797D" w:rsidP="00B4043D">
            <w:pPr>
              <w:pStyle w:val="ListParagraph"/>
              <w:numPr>
                <w:ilvl w:val="0"/>
                <w:numId w:val="23"/>
              </w:numPr>
              <w:ind w:left="360"/>
              <w:rPr>
                <w:i/>
                <w:color w:val="595959" w:themeColor="text1" w:themeTint="A6"/>
                <w:lang w:val="en-CA"/>
              </w:rPr>
            </w:pPr>
            <w:r w:rsidRPr="005E02D2">
              <w:rPr>
                <w:i/>
                <w:color w:val="595959" w:themeColor="text1" w:themeTint="A6"/>
                <w:lang w:val="en-CA"/>
              </w:rPr>
              <w:t>BEST Practice 16: Occupant Environmental Communication Plan</w:t>
            </w:r>
          </w:p>
        </w:tc>
      </w:tr>
    </w:tbl>
    <w:p w14:paraId="3DD3F5CB" w14:textId="77777777" w:rsidR="00942757" w:rsidRPr="005E02D2" w:rsidRDefault="00942757" w:rsidP="00942757">
      <w:pPr>
        <w:pStyle w:val="Heading1"/>
        <w:rPr>
          <w:caps/>
          <w:lang w:val="en-CA"/>
        </w:rPr>
      </w:pPr>
      <w:r w:rsidRPr="005E02D2">
        <w:rPr>
          <w:lang w:val="en-CA"/>
        </w:rPr>
        <w:t>Time Period</w:t>
      </w:r>
    </w:p>
    <w:p w14:paraId="078945FD" w14:textId="02280EB1" w:rsidR="00942757" w:rsidRPr="005E02D2" w:rsidRDefault="00942757" w:rsidP="00C4797D">
      <w:pPr>
        <w:ind w:left="432"/>
        <w:rPr>
          <w:lang w:val="en-CA"/>
        </w:rPr>
      </w:pPr>
      <w:r w:rsidRPr="005E02D2">
        <w:rPr>
          <w:lang w:val="en-CA"/>
        </w:rPr>
        <w:t xml:space="preserve">This </w:t>
      </w:r>
      <w:r w:rsidR="00CE53FC" w:rsidRPr="005E02D2">
        <w:rPr>
          <w:lang w:val="en-CA"/>
        </w:rPr>
        <w:t>Policy</w:t>
      </w:r>
      <w:r w:rsidRPr="005E02D2">
        <w:rPr>
          <w:lang w:val="en-CA"/>
        </w:rPr>
        <w:t xml:space="preserve"> was implemented on </w:t>
      </w:r>
      <w:r w:rsidRPr="005E02D2">
        <w:rPr>
          <w:color w:val="0070C0"/>
          <w:lang w:val="en-CA"/>
        </w:rPr>
        <w:t>[Insert Date]</w:t>
      </w:r>
      <w:r w:rsidRPr="005E02D2">
        <w:rPr>
          <w:lang w:val="en-CA"/>
        </w:rPr>
        <w:t xml:space="preserve"> and will be reviewed and updated at least once a year.</w:t>
      </w:r>
    </w:p>
    <w:p w14:paraId="5B3F55E3" w14:textId="77777777" w:rsidR="00942757" w:rsidRPr="005E02D2" w:rsidRDefault="00942757" w:rsidP="00942757">
      <w:pPr>
        <w:rPr>
          <w:lang w:val="en-CA"/>
        </w:rPr>
        <w:sectPr w:rsidR="00942757" w:rsidRPr="005E02D2" w:rsidSect="007039EF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6404AE8" w14:textId="799EC6D8" w:rsidR="00942757" w:rsidRPr="005E02D2" w:rsidRDefault="00942757" w:rsidP="00942757">
      <w:pPr>
        <w:rPr>
          <w:lang w:val="en-CA"/>
        </w:rPr>
      </w:pPr>
    </w:p>
    <w:p w14:paraId="7B868E34" w14:textId="77777777" w:rsidR="00942757" w:rsidRPr="005E02D2" w:rsidRDefault="00942757" w:rsidP="00942757">
      <w:pPr>
        <w:rPr>
          <w:lang w:val="en-CA"/>
        </w:rPr>
      </w:pPr>
    </w:p>
    <w:p w14:paraId="740A5E9E" w14:textId="77777777" w:rsidR="00942757" w:rsidRPr="005E02D2" w:rsidRDefault="00942757" w:rsidP="00942757">
      <w:pPr>
        <w:rPr>
          <w:lang w:val="en-CA"/>
        </w:rPr>
      </w:pPr>
    </w:p>
    <w:p w14:paraId="4CDCCBCF" w14:textId="77777777" w:rsidR="00942757" w:rsidRPr="005E02D2" w:rsidRDefault="00942757" w:rsidP="00942757">
      <w:pPr>
        <w:rPr>
          <w:lang w:val="en-CA"/>
        </w:rPr>
      </w:pPr>
    </w:p>
    <w:p w14:paraId="4D839A24" w14:textId="77777777" w:rsidR="00942757" w:rsidRPr="005E02D2" w:rsidRDefault="00942757" w:rsidP="00942757">
      <w:pPr>
        <w:rPr>
          <w:lang w:val="en-CA"/>
        </w:rPr>
      </w:pPr>
      <w:r w:rsidRPr="005E02D2">
        <w:rPr>
          <w:lang w:val="en-CA"/>
        </w:rPr>
        <w:t>______________________________</w:t>
      </w:r>
    </w:p>
    <w:p w14:paraId="4CBD3E07" w14:textId="77777777" w:rsidR="00942757" w:rsidRPr="005E02D2" w:rsidRDefault="00942757" w:rsidP="00942757">
      <w:pPr>
        <w:rPr>
          <w:lang w:val="en-CA"/>
        </w:rPr>
      </w:pPr>
      <w:r w:rsidRPr="005E02D2">
        <w:rPr>
          <w:color w:val="0070C0"/>
          <w:lang w:val="en-CA"/>
        </w:rPr>
        <w:t>[Insert name and signature of person responsible for development of the Environmental Policy]</w:t>
      </w:r>
      <w:r w:rsidRPr="005E02D2">
        <w:rPr>
          <w:color w:val="0070C0"/>
          <w:lang w:val="en-CA"/>
        </w:rPr>
        <w:br w:type="column"/>
      </w:r>
    </w:p>
    <w:p w14:paraId="1301826A" w14:textId="77777777" w:rsidR="00942757" w:rsidRPr="005E02D2" w:rsidRDefault="00942757" w:rsidP="00942757">
      <w:pPr>
        <w:rPr>
          <w:lang w:val="en-CA"/>
        </w:rPr>
      </w:pPr>
    </w:p>
    <w:p w14:paraId="3BF4D741" w14:textId="77777777" w:rsidR="00942757" w:rsidRPr="005E02D2" w:rsidRDefault="00942757" w:rsidP="00942757">
      <w:pPr>
        <w:rPr>
          <w:lang w:val="en-CA"/>
        </w:rPr>
      </w:pPr>
    </w:p>
    <w:p w14:paraId="3AF29BAD" w14:textId="77777777" w:rsidR="00942757" w:rsidRPr="005E02D2" w:rsidRDefault="00942757" w:rsidP="00942757">
      <w:pPr>
        <w:rPr>
          <w:lang w:val="en-CA"/>
        </w:rPr>
      </w:pPr>
    </w:p>
    <w:p w14:paraId="084B0522" w14:textId="77777777" w:rsidR="00942757" w:rsidRPr="005E02D2" w:rsidRDefault="00942757" w:rsidP="00942757">
      <w:pPr>
        <w:rPr>
          <w:lang w:val="en-CA"/>
        </w:rPr>
      </w:pPr>
      <w:r w:rsidRPr="005E02D2">
        <w:rPr>
          <w:lang w:val="en-CA"/>
        </w:rPr>
        <w:t>________________________</w:t>
      </w:r>
    </w:p>
    <w:p w14:paraId="658F0B36" w14:textId="41108F31" w:rsidR="003A5524" w:rsidRPr="005E02D2" w:rsidRDefault="00942757" w:rsidP="00942757">
      <w:pPr>
        <w:rPr>
          <w:lang w:val="en-CA"/>
        </w:rPr>
      </w:pPr>
      <w:r w:rsidRPr="005E02D2">
        <w:rPr>
          <w:color w:val="0070C0"/>
          <w:lang w:val="en-CA"/>
        </w:rPr>
        <w:t>[Insert Date the Environmental Policy was completed]</w:t>
      </w:r>
    </w:p>
    <w:sectPr w:rsidR="003A5524" w:rsidRPr="005E02D2" w:rsidSect="0094275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D1B3C" w14:textId="77777777" w:rsidR="000476F3" w:rsidRDefault="000476F3" w:rsidP="00AA6DDC">
      <w:r>
        <w:separator/>
      </w:r>
    </w:p>
  </w:endnote>
  <w:endnote w:type="continuationSeparator" w:id="0">
    <w:p w14:paraId="7916CA0A" w14:textId="77777777" w:rsidR="000476F3" w:rsidRDefault="000476F3" w:rsidP="00AA6DDC">
      <w:r>
        <w:continuationSeparator/>
      </w:r>
    </w:p>
  </w:endnote>
  <w:endnote w:type="continuationNotice" w:id="1">
    <w:p w14:paraId="3029B952" w14:textId="77777777" w:rsidR="000476F3" w:rsidRDefault="00047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E26F3" w14:textId="73DC4221" w:rsidR="00942757" w:rsidRPr="00AC3F37" w:rsidRDefault="00942757" w:rsidP="007039EF">
    <w:pPr>
      <w:pStyle w:val="Footer"/>
      <w:tabs>
        <w:tab w:val="right" w:pos="9360"/>
      </w:tabs>
    </w:pPr>
    <w:r>
      <w:t>Environmental Policy</w:t>
    </w:r>
    <w:r w:rsidR="007039EF">
      <w:tab/>
    </w:r>
    <w:sdt>
      <w:sdtPr>
        <w:rPr>
          <w:noProof/>
        </w:rPr>
        <w:id w:val="-1152360678"/>
        <w:docPartObj>
          <w:docPartGallery w:val="Page Numbers (Bottom of Page)"/>
          <w:docPartUnique/>
        </w:docPartObj>
      </w:sdtPr>
      <w:sdtEndPr/>
      <w:sdtContent>
        <w:r w:rsidR="007039EF">
          <w:fldChar w:fldCharType="begin"/>
        </w:r>
        <w:r w:rsidR="007039EF">
          <w:instrText xml:space="preserve"> PAGE   \* MERGEFORMAT </w:instrText>
        </w:r>
        <w:r w:rsidR="007039EF">
          <w:fldChar w:fldCharType="separate"/>
        </w:r>
        <w:r w:rsidR="00A04614">
          <w:rPr>
            <w:noProof/>
          </w:rPr>
          <w:t>4</w:t>
        </w:r>
        <w:r w:rsidR="007039E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729FB" w14:textId="77777777" w:rsidR="000476F3" w:rsidRDefault="000476F3" w:rsidP="00AA6DDC">
      <w:r>
        <w:separator/>
      </w:r>
    </w:p>
  </w:footnote>
  <w:footnote w:type="continuationSeparator" w:id="0">
    <w:p w14:paraId="5B3A568C" w14:textId="77777777" w:rsidR="000476F3" w:rsidRDefault="000476F3" w:rsidP="00AA6DDC">
      <w:r>
        <w:continuationSeparator/>
      </w:r>
    </w:p>
  </w:footnote>
  <w:footnote w:type="continuationNotice" w:id="1">
    <w:p w14:paraId="58C4E83B" w14:textId="77777777" w:rsidR="000476F3" w:rsidRDefault="000476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3623" w14:textId="7831143C" w:rsidR="00203D70" w:rsidRPr="00942757" w:rsidRDefault="00942757" w:rsidP="00942757">
    <w:pPr>
      <w:pStyle w:val="Header"/>
      <w:rPr>
        <w:i/>
        <w:color w:val="595959" w:themeColor="text1" w:themeTint="A6"/>
      </w:rPr>
    </w:pPr>
    <w:r w:rsidRPr="00880DA6">
      <w:rPr>
        <w:i/>
        <w:color w:val="595959" w:themeColor="text1" w:themeTint="A6"/>
      </w:rPr>
      <w:t>Delete this page when you have filled in all relevant sections with building specific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14B65" w14:textId="4CE626C6" w:rsidR="00942757" w:rsidRPr="00942757" w:rsidRDefault="00942757" w:rsidP="00942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8F4"/>
    <w:multiLevelType w:val="multilevel"/>
    <w:tmpl w:val="F7226EB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eastAsia="Calibri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eastAsia="Calibri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"/>
        <w:b/>
      </w:rPr>
    </w:lvl>
  </w:abstractNum>
  <w:abstractNum w:abstractNumId="1" w15:restartNumberingAfterBreak="0">
    <w:nsid w:val="08A848B0"/>
    <w:multiLevelType w:val="hybridMultilevel"/>
    <w:tmpl w:val="95D46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3A2C"/>
    <w:multiLevelType w:val="hybridMultilevel"/>
    <w:tmpl w:val="F554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7390"/>
    <w:multiLevelType w:val="hybridMultilevel"/>
    <w:tmpl w:val="5504D4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C1752"/>
    <w:multiLevelType w:val="hybridMultilevel"/>
    <w:tmpl w:val="3F0C28C0"/>
    <w:lvl w:ilvl="0" w:tplc="F760CF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F668D"/>
    <w:multiLevelType w:val="hybridMultilevel"/>
    <w:tmpl w:val="1C786A60"/>
    <w:lvl w:ilvl="0" w:tplc="B15EF5E4">
      <w:start w:val="1"/>
      <w:numFmt w:val="bullet"/>
      <w:pStyle w:val="List"/>
      <w:lvlText w:val="&lt;"/>
      <w:lvlJc w:val="left"/>
      <w:pPr>
        <w:ind w:left="648" w:hanging="360"/>
      </w:pPr>
      <w:rPr>
        <w:rFonts w:ascii="WP MathA" w:hAnsi="WP Math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F0682"/>
    <w:multiLevelType w:val="multilevel"/>
    <w:tmpl w:val="31E2F9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lang w:val="fr-FR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A4562A0"/>
    <w:multiLevelType w:val="hybridMultilevel"/>
    <w:tmpl w:val="E3E44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E247C"/>
    <w:multiLevelType w:val="hybridMultilevel"/>
    <w:tmpl w:val="077215F4"/>
    <w:lvl w:ilvl="0" w:tplc="1C901C2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121261"/>
    <w:multiLevelType w:val="hybridMultilevel"/>
    <w:tmpl w:val="A044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54DB7"/>
    <w:multiLevelType w:val="hybridMultilevel"/>
    <w:tmpl w:val="38D24CB8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EA04ED9"/>
    <w:multiLevelType w:val="hybridMultilevel"/>
    <w:tmpl w:val="54FEE4A0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3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8E3BFA"/>
    <w:multiLevelType w:val="hybridMultilevel"/>
    <w:tmpl w:val="436857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3"/>
  </w:num>
  <w:num w:numId="5">
    <w:abstractNumId w:val="9"/>
  </w:num>
  <w:num w:numId="6">
    <w:abstractNumId w:val="12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4"/>
  </w:num>
  <w:num w:numId="2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CB"/>
    <w:rsid w:val="0002421C"/>
    <w:rsid w:val="000319E2"/>
    <w:rsid w:val="0004091D"/>
    <w:rsid w:val="000476F3"/>
    <w:rsid w:val="0007654B"/>
    <w:rsid w:val="000F35BE"/>
    <w:rsid w:val="000F441E"/>
    <w:rsid w:val="000F6BDA"/>
    <w:rsid w:val="00132978"/>
    <w:rsid w:val="0013460A"/>
    <w:rsid w:val="001A02CE"/>
    <w:rsid w:val="001C0D6E"/>
    <w:rsid w:val="001C2D3B"/>
    <w:rsid w:val="001E1719"/>
    <w:rsid w:val="001E7A78"/>
    <w:rsid w:val="001F6C5A"/>
    <w:rsid w:val="00203D70"/>
    <w:rsid w:val="00206747"/>
    <w:rsid w:val="00216031"/>
    <w:rsid w:val="002235AD"/>
    <w:rsid w:val="002628C0"/>
    <w:rsid w:val="00266A42"/>
    <w:rsid w:val="00274643"/>
    <w:rsid w:val="00280EC9"/>
    <w:rsid w:val="00296E58"/>
    <w:rsid w:val="002A31A2"/>
    <w:rsid w:val="002D711D"/>
    <w:rsid w:val="002D7C35"/>
    <w:rsid w:val="002E6574"/>
    <w:rsid w:val="0032179E"/>
    <w:rsid w:val="00327028"/>
    <w:rsid w:val="00380351"/>
    <w:rsid w:val="00381986"/>
    <w:rsid w:val="003A5524"/>
    <w:rsid w:val="003C0278"/>
    <w:rsid w:val="003C65EA"/>
    <w:rsid w:val="004057AF"/>
    <w:rsid w:val="0042025F"/>
    <w:rsid w:val="00425724"/>
    <w:rsid w:val="00442E16"/>
    <w:rsid w:val="0049643F"/>
    <w:rsid w:val="004A0B9C"/>
    <w:rsid w:val="004D2CCF"/>
    <w:rsid w:val="004E200E"/>
    <w:rsid w:val="00527509"/>
    <w:rsid w:val="005377C8"/>
    <w:rsid w:val="005414E7"/>
    <w:rsid w:val="005635A5"/>
    <w:rsid w:val="00576E69"/>
    <w:rsid w:val="005840F0"/>
    <w:rsid w:val="005A105E"/>
    <w:rsid w:val="005A73AD"/>
    <w:rsid w:val="005B30AE"/>
    <w:rsid w:val="005B3F39"/>
    <w:rsid w:val="005C1ACA"/>
    <w:rsid w:val="005E02D2"/>
    <w:rsid w:val="005E3C33"/>
    <w:rsid w:val="0060313C"/>
    <w:rsid w:val="00625425"/>
    <w:rsid w:val="006261A5"/>
    <w:rsid w:val="006322B8"/>
    <w:rsid w:val="00632311"/>
    <w:rsid w:val="006542B3"/>
    <w:rsid w:val="0065554B"/>
    <w:rsid w:val="0066792E"/>
    <w:rsid w:val="00692B9E"/>
    <w:rsid w:val="006B4280"/>
    <w:rsid w:val="006F5947"/>
    <w:rsid w:val="007039EF"/>
    <w:rsid w:val="00711999"/>
    <w:rsid w:val="00737FAF"/>
    <w:rsid w:val="00750C20"/>
    <w:rsid w:val="00776A92"/>
    <w:rsid w:val="007A1475"/>
    <w:rsid w:val="007E5C5B"/>
    <w:rsid w:val="007F2DA2"/>
    <w:rsid w:val="007F4D2F"/>
    <w:rsid w:val="008004A2"/>
    <w:rsid w:val="0080069D"/>
    <w:rsid w:val="00804B4D"/>
    <w:rsid w:val="008616C2"/>
    <w:rsid w:val="00864F8A"/>
    <w:rsid w:val="008723B8"/>
    <w:rsid w:val="008C3D73"/>
    <w:rsid w:val="0091742D"/>
    <w:rsid w:val="00942757"/>
    <w:rsid w:val="0095366C"/>
    <w:rsid w:val="00953F0C"/>
    <w:rsid w:val="00967E1E"/>
    <w:rsid w:val="009D36DB"/>
    <w:rsid w:val="009E6FA7"/>
    <w:rsid w:val="009F5B9C"/>
    <w:rsid w:val="00A04614"/>
    <w:rsid w:val="00A50572"/>
    <w:rsid w:val="00A55324"/>
    <w:rsid w:val="00A82F06"/>
    <w:rsid w:val="00A84504"/>
    <w:rsid w:val="00AA6DDC"/>
    <w:rsid w:val="00AC2BB0"/>
    <w:rsid w:val="00AC3F37"/>
    <w:rsid w:val="00AF4314"/>
    <w:rsid w:val="00B17CC9"/>
    <w:rsid w:val="00B4043D"/>
    <w:rsid w:val="00B90BC4"/>
    <w:rsid w:val="00BB176D"/>
    <w:rsid w:val="00BB3FEB"/>
    <w:rsid w:val="00BC6C6B"/>
    <w:rsid w:val="00BD3C92"/>
    <w:rsid w:val="00BF21A9"/>
    <w:rsid w:val="00BF6DF2"/>
    <w:rsid w:val="00C10216"/>
    <w:rsid w:val="00C11AC1"/>
    <w:rsid w:val="00C4797D"/>
    <w:rsid w:val="00C646B9"/>
    <w:rsid w:val="00C84AD6"/>
    <w:rsid w:val="00CB317E"/>
    <w:rsid w:val="00CE53FC"/>
    <w:rsid w:val="00D17BC1"/>
    <w:rsid w:val="00D3521F"/>
    <w:rsid w:val="00D56EE7"/>
    <w:rsid w:val="00D747F4"/>
    <w:rsid w:val="00D7717C"/>
    <w:rsid w:val="00D901E8"/>
    <w:rsid w:val="00DA18AD"/>
    <w:rsid w:val="00DE08FB"/>
    <w:rsid w:val="00DE51CB"/>
    <w:rsid w:val="00E14624"/>
    <w:rsid w:val="00E26B70"/>
    <w:rsid w:val="00E330CC"/>
    <w:rsid w:val="00E355B1"/>
    <w:rsid w:val="00E46BDE"/>
    <w:rsid w:val="00E71848"/>
    <w:rsid w:val="00E853AD"/>
    <w:rsid w:val="00EA0667"/>
    <w:rsid w:val="00EA3DCE"/>
    <w:rsid w:val="00EF271C"/>
    <w:rsid w:val="00EF3804"/>
    <w:rsid w:val="00F2050D"/>
    <w:rsid w:val="00F67CA7"/>
    <w:rsid w:val="00F8289B"/>
    <w:rsid w:val="00FA0938"/>
    <w:rsid w:val="00F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DD68"/>
  <w15:chartTrackingRefBased/>
  <w15:docId w15:val="{B1E8DA16-7C0B-4C78-8449-AC6531E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3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5635A5"/>
    <w:pPr>
      <w:keepNext/>
      <w:numPr>
        <w:numId w:val="1"/>
      </w:numPr>
      <w:tabs>
        <w:tab w:val="left" w:pos="709"/>
      </w:tabs>
      <w:spacing w:before="240" w:after="240"/>
      <w:outlineLvl w:val="0"/>
    </w:pPr>
    <w:rPr>
      <w:rFonts w:eastAsia="Times New Roman" w:cs="Arial"/>
      <w:bC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11999"/>
    <w:pPr>
      <w:keepNext/>
      <w:numPr>
        <w:ilvl w:val="1"/>
        <w:numId w:val="1"/>
      </w:numPr>
      <w:spacing w:before="240"/>
      <w:outlineLvl w:val="1"/>
    </w:pPr>
    <w:rPr>
      <w:rFonts w:eastAsia="Times New Roman" w:cs="Arial"/>
      <w:bCs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9E6FA7"/>
    <w:pPr>
      <w:keepNext/>
      <w:numPr>
        <w:ilvl w:val="2"/>
        <w:numId w:val="1"/>
      </w:numPr>
      <w:spacing w:before="240"/>
      <w:outlineLvl w:val="2"/>
    </w:pPr>
    <w:rPr>
      <w:rFonts w:eastAsia="Times New Roman" w:cs="Arial"/>
      <w:b/>
      <w:bCs/>
      <w:szCs w:val="20"/>
    </w:rPr>
  </w:style>
  <w:style w:type="paragraph" w:styleId="Heading4">
    <w:name w:val="heading 4"/>
    <w:basedOn w:val="Heading3"/>
    <w:next w:val="Normal"/>
    <w:link w:val="Heading4Char"/>
    <w:qFormat/>
    <w:rsid w:val="006322B8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E51CB"/>
    <w:pPr>
      <w:numPr>
        <w:ilvl w:val="4"/>
        <w:numId w:val="1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E51CB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DE51C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E51C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E51CB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5A5"/>
    <w:rPr>
      <w:rFonts w:ascii="Arial" w:eastAsia="Times New Roman" w:hAnsi="Arial" w:cs="Arial"/>
      <w:bCs/>
      <w:kern w:val="32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11999"/>
    <w:rPr>
      <w:rFonts w:ascii="Arial" w:eastAsia="Times New Roman" w:hAnsi="Arial" w:cs="Arial"/>
      <w:bCs/>
      <w:iCs/>
      <w:sz w:val="24"/>
    </w:rPr>
  </w:style>
  <w:style w:type="character" w:customStyle="1" w:styleId="Heading3Char">
    <w:name w:val="Heading 3 Char"/>
    <w:basedOn w:val="DefaultParagraphFont"/>
    <w:link w:val="Heading3"/>
    <w:rsid w:val="009E6FA7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322B8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E51CB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E51C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E51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E51C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E51CB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AC3F37"/>
  </w:style>
  <w:style w:type="character" w:customStyle="1" w:styleId="HeaderChar">
    <w:name w:val="Header Char"/>
    <w:basedOn w:val="DefaultParagraphFont"/>
    <w:link w:val="Header"/>
    <w:rsid w:val="00AC3F37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rsid w:val="00DE51CB"/>
    <w:pPr>
      <w:tabs>
        <w:tab w:val="left" w:pos="720"/>
        <w:tab w:val="right" w:leader="dot" w:pos="9360"/>
      </w:tabs>
      <w:spacing w:before="200"/>
    </w:pPr>
    <w:rPr>
      <w:rFonts w:ascii="Arial Bold" w:eastAsia="Times New Roman" w:hAnsi="Arial Bold" w:cs="Arial"/>
      <w:b/>
      <w:noProof/>
      <w:lang w:val="en-CA"/>
    </w:rPr>
  </w:style>
  <w:style w:type="character" w:styleId="Hyperlink">
    <w:name w:val="Hyperlink"/>
    <w:uiPriority w:val="99"/>
    <w:rsid w:val="00DE51C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3F37"/>
  </w:style>
  <w:style w:type="character" w:customStyle="1" w:styleId="FooterChar">
    <w:name w:val="Footer Char"/>
    <w:basedOn w:val="DefaultParagraphFont"/>
    <w:link w:val="Footer"/>
    <w:uiPriority w:val="99"/>
    <w:rsid w:val="00AC3F37"/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DE51CB"/>
    <w:pPr>
      <w:tabs>
        <w:tab w:val="left" w:pos="960"/>
        <w:tab w:val="left" w:pos="1440"/>
        <w:tab w:val="right" w:leader="dot" w:pos="9360"/>
      </w:tabs>
      <w:ind w:left="720"/>
    </w:pPr>
    <w:rPr>
      <w:rFonts w:eastAsia="Times New Roman" w:cs="Times New Roman"/>
      <w:szCs w:val="23"/>
    </w:rPr>
  </w:style>
  <w:style w:type="paragraph" w:styleId="List">
    <w:name w:val="List"/>
    <w:basedOn w:val="Normal"/>
    <w:rsid w:val="00DE51CB"/>
    <w:pPr>
      <w:numPr>
        <w:numId w:val="2"/>
      </w:numPr>
    </w:pPr>
    <w:rPr>
      <w:rFonts w:ascii="Garamond" w:eastAsia="Times New Roman" w:hAnsi="Garamond" w:cs="Times New Roman"/>
      <w:sz w:val="23"/>
      <w:szCs w:val="23"/>
    </w:rPr>
  </w:style>
  <w:style w:type="paragraph" w:styleId="Subtitle">
    <w:name w:val="Subtitle"/>
    <w:basedOn w:val="Title"/>
    <w:next w:val="BodyText"/>
    <w:link w:val="SubtitleChar"/>
    <w:qFormat/>
    <w:rsid w:val="00DE51CB"/>
    <w:pPr>
      <w:spacing w:before="1940"/>
      <w:jc w:val="center"/>
    </w:pPr>
    <w:rPr>
      <w:rFonts w:ascii="Garamond" w:hAnsi="Garamond" w:cs="Times New Roman"/>
      <w:b/>
      <w:caps/>
      <w:color w:val="4472C4" w:themeColor="accent5"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DE51CB"/>
    <w:rPr>
      <w:rFonts w:ascii="Garamond" w:eastAsia="Times New Roman" w:hAnsi="Garamond" w:cs="Times New Roman"/>
      <w:b/>
      <w:caps/>
      <w:color w:val="4472C4" w:themeColor="accent5"/>
      <w:spacing w:val="30"/>
      <w:kern w:val="28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51CB"/>
    <w:pPr>
      <w:keepNext/>
      <w:pBdr>
        <w:bottom w:val="single" w:sz="6" w:space="14" w:color="808080"/>
      </w:pBdr>
      <w:spacing w:before="840" w:line="200" w:lineRule="atLeast"/>
    </w:pPr>
    <w:rPr>
      <w:rFonts w:eastAsia="Times New Roman" w:cs="Arial"/>
      <w:smallCaps/>
      <w:noProof/>
      <w:color w:val="E7E6E6" w:themeColor="background2"/>
      <w:spacing w:val="3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E51CB"/>
    <w:rPr>
      <w:rFonts w:ascii="Arial" w:eastAsia="Times New Roman" w:hAnsi="Arial" w:cs="Arial"/>
      <w:smallCaps/>
      <w:noProof/>
      <w:color w:val="E7E6E6" w:themeColor="background2"/>
      <w:spacing w:val="30"/>
      <w:kern w:val="28"/>
      <w:sz w:val="40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E51CB"/>
  </w:style>
  <w:style w:type="character" w:customStyle="1" w:styleId="BodyTextChar">
    <w:name w:val="Body Text Char"/>
    <w:basedOn w:val="DefaultParagraphFont"/>
    <w:link w:val="BodyText"/>
    <w:uiPriority w:val="99"/>
    <w:semiHidden/>
    <w:rsid w:val="00DE51CB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6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D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DD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DD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DC"/>
    <w:rPr>
      <w:rFonts w:ascii="Segoe UI" w:hAnsi="Segoe UI" w:cs="Segoe UI"/>
      <w:sz w:val="18"/>
      <w:szCs w:val="18"/>
    </w:rPr>
  </w:style>
  <w:style w:type="paragraph" w:customStyle="1" w:styleId="H1BodyText">
    <w:name w:val="H1 Body Text"/>
    <w:basedOn w:val="Normal"/>
    <w:qFormat/>
    <w:rsid w:val="007F2DA2"/>
    <w:rPr>
      <w:rFonts w:ascii="Franklin Gothic Book" w:hAnsi="Franklin Gothic Book"/>
      <w:sz w:val="22"/>
      <w:lang w:val="en-CA"/>
    </w:rPr>
  </w:style>
  <w:style w:type="paragraph" w:styleId="ListParagraph">
    <w:name w:val="List Paragraph"/>
    <w:basedOn w:val="Normal"/>
    <w:uiPriority w:val="34"/>
    <w:qFormat/>
    <w:rsid w:val="009E6FA7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3270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711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11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11D"/>
    <w:rPr>
      <w:vertAlign w:val="superscript"/>
    </w:rPr>
  </w:style>
  <w:style w:type="paragraph" w:styleId="Revision">
    <w:name w:val="Revision"/>
    <w:hidden/>
    <w:uiPriority w:val="99"/>
    <w:semiHidden/>
    <w:rsid w:val="00632311"/>
    <w:pPr>
      <w:spacing w:after="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7C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C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C3D73"/>
    <w:pPr>
      <w:spacing w:after="0"/>
    </w:pPr>
    <w:rPr>
      <w:rFonts w:ascii="Arial Narrow" w:eastAsia="Calibri" w:hAnsi="Arial Narrow" w:cs="Times New Roman"/>
      <w:sz w:val="20"/>
    </w:rPr>
  </w:style>
  <w:style w:type="table" w:styleId="TableGrid">
    <w:name w:val="Table Grid"/>
    <w:basedOn w:val="TableNormal"/>
    <w:uiPriority w:val="39"/>
    <w:rsid w:val="00942757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3" ma:contentTypeDescription="Create a new document." ma:contentTypeScope="" ma:versionID="3efa46e7801eacd3f4809c4ae510df61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2ef741c83d8949fa8553e79e5745f45c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ED0E1-3153-4E01-ACA7-A82FEA0F0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BC961-07FA-46A4-BC82-5967C8E24B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F749EC-02B5-4C4C-B8FD-6FB9857B7C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00F260-92D7-4B53-A732-55F22E8FC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 Group Inc.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Loots, Jani</dc:creator>
  <cp:keywords/>
  <dc:description/>
  <cp:lastModifiedBy>Hazel Sutton</cp:lastModifiedBy>
  <cp:revision>52</cp:revision>
  <dcterms:created xsi:type="dcterms:W3CDTF">2020-05-04T08:23:00Z</dcterms:created>
  <dcterms:modified xsi:type="dcterms:W3CDTF">2020-12-22T23:52:00Z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</Properties>
</file>