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6854BA" w14:paraId="5AAAD2DD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3309A816" w14:textId="1E0DEEB0" w:rsidR="006854BA" w:rsidRDefault="006854BA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Hlk58180322"/>
            <w:bookmarkStart w:id="1" w:name="_Toc479676419"/>
            <w:r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1F6EBC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B56706" w:rsidRPr="00B56706">
              <w:rPr>
                <w:b/>
                <w:i/>
                <w:color w:val="595959" w:themeColor="text1" w:themeTint="A6"/>
                <w:sz w:val="36"/>
              </w:rPr>
              <w:t>Waste Reduction and Diversion Policy</w:t>
            </w:r>
          </w:p>
          <w:p w14:paraId="625B8815" w14:textId="77777777" w:rsidR="006854BA" w:rsidRDefault="006854BA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All grey italic text with borders are instructions to help you prepare the required BEST Practice for your building.</w:t>
            </w:r>
          </w:p>
          <w:p w14:paraId="17475EA9" w14:textId="77777777" w:rsidR="006854BA" w:rsidRDefault="006854BA" w:rsidP="001F6EBC">
            <w:pPr>
              <w:pStyle w:val="ListParagraph"/>
              <w:numPr>
                <w:ilvl w:val="0"/>
                <w:numId w:val="20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Replace all </w:t>
            </w:r>
            <w:r>
              <w:rPr>
                <w:color w:val="0070C0"/>
              </w:rPr>
              <w:t>[blue text in brackets]</w:t>
            </w:r>
            <w:r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3A730918" w14:textId="6156F67E" w:rsidR="006854BA" w:rsidRDefault="006854BA" w:rsidP="001F6EBC">
            <w:pPr>
              <w:pStyle w:val="ListParagraph"/>
              <w:numPr>
                <w:ilvl w:val="0"/>
                <w:numId w:val="20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Where required, complete the necessary </w:t>
            </w:r>
            <w:r w:rsidR="001F6EBC">
              <w:rPr>
                <w:i/>
                <w:color w:val="595959" w:themeColor="text1" w:themeTint="A6"/>
              </w:rPr>
              <w:t>tasks,</w:t>
            </w:r>
            <w:r>
              <w:rPr>
                <w:i/>
                <w:color w:val="595959" w:themeColor="text1" w:themeTint="A6"/>
              </w:rPr>
              <w:t xml:space="preserve"> or engage a third-party consultant to complete the tasks so that you are able to fill the relevant sections of the template with building specific information.</w:t>
            </w:r>
          </w:p>
          <w:p w14:paraId="5F47435D" w14:textId="77777777" w:rsidR="00C03815" w:rsidRDefault="00C03815" w:rsidP="00C03815">
            <w:pPr>
              <w:pStyle w:val="ListParagraph"/>
              <w:numPr>
                <w:ilvl w:val="0"/>
                <w:numId w:val="20"/>
              </w:numPr>
              <w:ind w:left="36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4BF03ED2" w14:textId="77777777" w:rsidR="00C03815" w:rsidRDefault="00083867" w:rsidP="00C03815">
            <w:pPr>
              <w:pStyle w:val="ListParagraph"/>
              <w:numPr>
                <w:ilvl w:val="0"/>
                <w:numId w:val="23"/>
              </w:numPr>
              <w:rPr>
                <w:i/>
                <w:color w:val="595959" w:themeColor="text1" w:themeTint="A6"/>
              </w:rPr>
            </w:pPr>
            <w:hyperlink r:id="rId11" w:history="1">
              <w:r w:rsidR="00C03815">
                <w:rPr>
                  <w:rStyle w:val="Hyperlink"/>
                  <w:i/>
                </w:rPr>
                <w:t>3RCertified</w:t>
              </w:r>
            </w:hyperlink>
            <w:r w:rsidR="00C03815">
              <w:rPr>
                <w:i/>
                <w:color w:val="595959" w:themeColor="text1" w:themeTint="A6"/>
              </w:rPr>
              <w:t xml:space="preserve"> is a certification program for buildings in the Industrial, Commercial and Institutional (IC&amp;I) sectors that reviews how organizations manage solid waste reduction and diversion operations.</w:t>
            </w:r>
          </w:p>
          <w:p w14:paraId="66DF9E92" w14:textId="77777777" w:rsidR="006854BA" w:rsidRDefault="006854BA" w:rsidP="001F6EBC">
            <w:pPr>
              <w:pStyle w:val="ListParagraph"/>
              <w:numPr>
                <w:ilvl w:val="0"/>
                <w:numId w:val="20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Delete all grey italic text when you have filled all relevant sections with building specific information.</w:t>
            </w:r>
          </w:p>
          <w:p w14:paraId="62867106" w14:textId="4C945174" w:rsidR="006854BA" w:rsidRDefault="006854BA" w:rsidP="001F6EBC">
            <w:pPr>
              <w:pStyle w:val="ListParagraph"/>
              <w:numPr>
                <w:ilvl w:val="0"/>
                <w:numId w:val="20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B56706" w:rsidRPr="00B56706">
              <w:rPr>
                <w:i/>
                <w:color w:val="595959" w:themeColor="text1" w:themeTint="A6"/>
              </w:rPr>
              <w:t>Waste Reduction and Diversion Policy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66684066" w14:textId="77777777" w:rsidR="006854BA" w:rsidRDefault="006854BA" w:rsidP="006854BA">
      <w:pPr>
        <w:rPr>
          <w:i/>
          <w:color w:val="595959" w:themeColor="text1" w:themeTint="A6"/>
        </w:rPr>
      </w:pPr>
    </w:p>
    <w:p w14:paraId="487B7A45" w14:textId="77777777" w:rsidR="006854BA" w:rsidRDefault="006854BA" w:rsidP="006854BA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6854BA" w14:paraId="718DCAE4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440E9483" w14:textId="77777777" w:rsidR="006854BA" w:rsidRDefault="006854BA" w:rsidP="007F49C0">
            <w:pPr>
              <w:rPr>
                <w:b/>
                <w:i/>
                <w:color w:val="595959" w:themeColor="text1" w:themeTint="A6"/>
                <w:sz w:val="36"/>
              </w:rPr>
            </w:pPr>
            <w:r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6999D155" w14:textId="6C902CBB" w:rsidR="006854BA" w:rsidRDefault="006854BA" w:rsidP="007F49C0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The </w:t>
            </w:r>
            <w:r w:rsidR="00B56706" w:rsidRPr="00B56706">
              <w:rPr>
                <w:i/>
                <w:color w:val="595959" w:themeColor="text1" w:themeTint="A6"/>
              </w:rPr>
              <w:t>Waste Reduction and Diversion Policy</w:t>
            </w:r>
            <w:r>
              <w:rPr>
                <w:i/>
                <w:color w:val="595959" w:themeColor="text1" w:themeTint="A6"/>
              </w:rPr>
              <w:t xml:space="preserve"> must include: </w:t>
            </w:r>
          </w:p>
          <w:p w14:paraId="5A0AB72F" w14:textId="794C6B58" w:rsidR="00B56706" w:rsidRPr="00B56706" w:rsidRDefault="00083867" w:rsidP="00B56706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4BA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6854BA">
              <w:rPr>
                <w:i/>
                <w:color w:val="595959" w:themeColor="text1" w:themeTint="A6"/>
              </w:rPr>
              <w:tab/>
            </w:r>
            <w:r w:rsidR="00B56706">
              <w:rPr>
                <w:i/>
                <w:color w:val="595959" w:themeColor="text1" w:themeTint="A6"/>
              </w:rPr>
              <w:t>A s</w:t>
            </w:r>
            <w:r w:rsidR="00B56706" w:rsidRPr="00B56706">
              <w:rPr>
                <w:i/>
                <w:color w:val="595959" w:themeColor="text1" w:themeTint="A6"/>
              </w:rPr>
              <w:t>igned commitment in the Waste Reduction and Diversion Policy to continuous improvement in the prevention, reduction, diversion</w:t>
            </w:r>
            <w:r w:rsidR="001F6EBC">
              <w:rPr>
                <w:i/>
                <w:color w:val="595959" w:themeColor="text1" w:themeTint="A6"/>
              </w:rPr>
              <w:t>,</w:t>
            </w:r>
            <w:r w:rsidR="00B56706" w:rsidRPr="00B56706">
              <w:rPr>
                <w:i/>
                <w:color w:val="595959" w:themeColor="text1" w:themeTint="A6"/>
              </w:rPr>
              <w:t xml:space="preserve"> and management of solid waste generated as a result of the following: </w:t>
            </w:r>
          </w:p>
          <w:p w14:paraId="68225F3D" w14:textId="6B1FC65A" w:rsidR="00B56706" w:rsidRPr="00B56706" w:rsidRDefault="00083867" w:rsidP="00460766">
            <w:pPr>
              <w:spacing w:after="120"/>
              <w:ind w:left="84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9071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06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B56706">
              <w:rPr>
                <w:i/>
                <w:color w:val="595959" w:themeColor="text1" w:themeTint="A6"/>
              </w:rPr>
              <w:tab/>
            </w:r>
            <w:r w:rsidR="00B56706" w:rsidRPr="00B56706">
              <w:rPr>
                <w:i/>
                <w:color w:val="595959" w:themeColor="text1" w:themeTint="A6"/>
              </w:rPr>
              <w:t xml:space="preserve">Day to day activities from all waste producing areas, including food service and retail; and </w:t>
            </w:r>
          </w:p>
          <w:p w14:paraId="3ABDE496" w14:textId="6DCAD640" w:rsidR="00B56706" w:rsidRPr="00B56706" w:rsidRDefault="00083867" w:rsidP="00460766">
            <w:pPr>
              <w:spacing w:after="120"/>
              <w:ind w:left="84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210791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06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B56706">
              <w:rPr>
                <w:i/>
                <w:color w:val="595959" w:themeColor="text1" w:themeTint="A6"/>
              </w:rPr>
              <w:tab/>
            </w:r>
            <w:r w:rsidR="00B56706" w:rsidRPr="00B56706">
              <w:rPr>
                <w:i/>
                <w:color w:val="595959" w:themeColor="text1" w:themeTint="A6"/>
              </w:rPr>
              <w:t>Periodic events such as conferences, catered meetings and functions, training, tenant relocation activities, construction, renovation and dem</w:t>
            </w:r>
            <w:r w:rsidR="00B56706">
              <w:rPr>
                <w:i/>
                <w:color w:val="595959" w:themeColor="text1" w:themeTint="A6"/>
              </w:rPr>
              <w:t>olition projects, fit-ups, etc.</w:t>
            </w:r>
          </w:p>
          <w:p w14:paraId="6CEA3F5D" w14:textId="52E8FA6B" w:rsidR="006854BA" w:rsidRDefault="00083867" w:rsidP="00B56706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1721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06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B56706">
              <w:rPr>
                <w:i/>
                <w:color w:val="595959" w:themeColor="text1" w:themeTint="A6"/>
              </w:rPr>
              <w:tab/>
            </w:r>
            <w:r w:rsidR="00B56706" w:rsidRPr="00B56706">
              <w:rPr>
                <w:i/>
                <w:color w:val="595959" w:themeColor="text1" w:themeTint="A6"/>
              </w:rPr>
              <w:t>(If applicable) Copy of 3R Certification achieved for the building.</w:t>
            </w:r>
            <w:r w:rsidR="00B56706">
              <w:rPr>
                <w:i/>
                <w:color w:val="595959" w:themeColor="text1" w:themeTint="A6"/>
              </w:rPr>
              <w:t xml:space="preserve"> </w:t>
            </w:r>
          </w:p>
        </w:tc>
      </w:tr>
    </w:tbl>
    <w:p w14:paraId="67AD939F" w14:textId="77777777" w:rsidR="006854BA" w:rsidRDefault="006854BA" w:rsidP="006854BA">
      <w:pPr>
        <w:rPr>
          <w:i/>
          <w:color w:val="595959" w:themeColor="text1" w:themeTint="A6"/>
        </w:rPr>
      </w:pPr>
    </w:p>
    <w:p w14:paraId="09053247" w14:textId="77777777" w:rsidR="006854BA" w:rsidRDefault="006854BA" w:rsidP="006854BA">
      <w:pPr>
        <w:rPr>
          <w:i/>
          <w:color w:val="595959" w:themeColor="text1" w:themeTint="A6"/>
        </w:rPr>
      </w:pPr>
    </w:p>
    <w:bookmarkEnd w:id="0"/>
    <w:p w14:paraId="27667668" w14:textId="77777777" w:rsidR="006854BA" w:rsidRDefault="006854BA" w:rsidP="006854BA">
      <w:pPr>
        <w:rPr>
          <w:color w:val="595959" w:themeColor="text1" w:themeTint="A6"/>
        </w:rPr>
        <w:sectPr w:rsidR="006854BA">
          <w:headerReference w:type="default" r:id="rId12"/>
          <w:footerReference w:type="default" r:id="rId13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</w:sectPr>
      </w:pPr>
    </w:p>
    <w:p w14:paraId="76A9725C" w14:textId="580F5AE9" w:rsidR="006322B8" w:rsidRPr="00711999" w:rsidRDefault="00B1535A" w:rsidP="00711999">
      <w:pPr>
        <w:rPr>
          <w:b/>
          <w:sz w:val="36"/>
        </w:rPr>
      </w:pPr>
      <w:r>
        <w:rPr>
          <w:b/>
          <w:sz w:val="36"/>
        </w:rPr>
        <w:lastRenderedPageBreak/>
        <w:t>WASTE REDUCTION AND DIVERSION POLICY</w:t>
      </w:r>
    </w:p>
    <w:p w14:paraId="30D4D536" w14:textId="77777777" w:rsidR="0004091D" w:rsidRPr="006854BA" w:rsidRDefault="0004091D" w:rsidP="0004091D">
      <w:pPr>
        <w:rPr>
          <w:color w:val="0070C0"/>
        </w:rPr>
      </w:pPr>
      <w:r w:rsidRPr="006854BA">
        <w:rPr>
          <w:color w:val="0070C0"/>
        </w:rPr>
        <w:t>[Insert Building Name and / or Address]</w:t>
      </w:r>
    </w:p>
    <w:p w14:paraId="70044185" w14:textId="245E862C" w:rsidR="0004091D" w:rsidRPr="006854BA" w:rsidRDefault="0004091D" w:rsidP="0004091D">
      <w:pPr>
        <w:rPr>
          <w:color w:val="0070C0"/>
        </w:rPr>
      </w:pPr>
      <w:r w:rsidRPr="006854BA">
        <w:rPr>
          <w:color w:val="0070C0"/>
        </w:rPr>
        <w:t xml:space="preserve">[Insert Name of </w:t>
      </w:r>
      <w:r w:rsidR="00460766" w:rsidRPr="006854BA">
        <w:rPr>
          <w:color w:val="0070C0"/>
        </w:rPr>
        <w:t>Organization</w:t>
      </w:r>
      <w:r w:rsidRPr="006854BA">
        <w:rPr>
          <w:color w:val="0070C0"/>
        </w:rPr>
        <w:t>]</w:t>
      </w:r>
    </w:p>
    <w:p w14:paraId="6E528167" w14:textId="32C93DC8" w:rsidR="0004091D" w:rsidRPr="006854BA" w:rsidRDefault="0004091D" w:rsidP="0004091D">
      <w:pPr>
        <w:rPr>
          <w:color w:val="0070C0"/>
        </w:rPr>
      </w:pPr>
      <w:r w:rsidRPr="006854BA">
        <w:rPr>
          <w:color w:val="0070C0"/>
        </w:rPr>
        <w:t>[insert Building Description – number of floors, tenants, parking spaces (underground or surface) and other distinguishing features]</w:t>
      </w:r>
    </w:p>
    <w:p w14:paraId="01E8D3E6" w14:textId="454386F4" w:rsidR="00DE51CB" w:rsidRPr="00711999" w:rsidRDefault="002628C0" w:rsidP="002628C0">
      <w:pPr>
        <w:pStyle w:val="Heading1"/>
      </w:pPr>
      <w:r w:rsidRPr="00711999">
        <w:t>Introduction</w:t>
      </w:r>
      <w:bookmarkEnd w:id="1"/>
      <w:r w:rsidR="00711999">
        <w:t xml:space="preserve"> and Purpose</w:t>
      </w:r>
    </w:p>
    <w:p w14:paraId="360DF4BB" w14:textId="569F93FA" w:rsidR="00475380" w:rsidRDefault="000B7D86" w:rsidP="00460766">
      <w:pPr>
        <w:ind w:left="432"/>
      </w:pPr>
      <w:r w:rsidRPr="006854BA">
        <w:rPr>
          <w:color w:val="0070C0"/>
        </w:rPr>
        <w:t xml:space="preserve">[Insert Name of </w:t>
      </w:r>
      <w:r w:rsidR="00460766" w:rsidRPr="006854BA">
        <w:rPr>
          <w:color w:val="0070C0"/>
        </w:rPr>
        <w:t>Organization</w:t>
      </w:r>
      <w:r w:rsidRPr="006854BA">
        <w:rPr>
          <w:color w:val="0070C0"/>
        </w:rPr>
        <w:t>]</w:t>
      </w:r>
      <w:r w:rsidRPr="000B7D86">
        <w:t xml:space="preserve"> </w:t>
      </w:r>
      <w:r>
        <w:t>is committed to continuously improve the building’s performance regarding the reduction and diversion of solid waste.</w:t>
      </w:r>
    </w:p>
    <w:p w14:paraId="14230A56" w14:textId="7B2049C8" w:rsidR="00475380" w:rsidRDefault="00D75888" w:rsidP="00460766">
      <w:pPr>
        <w:ind w:left="432"/>
      </w:pPr>
      <w:r>
        <w:t>The Waste Reduction and Diversion Policy represents a commitment from the organization or building management to continuously improve performance regarding the reduction and diversion of solid waste.</w:t>
      </w:r>
    </w:p>
    <w:p w14:paraId="5F044217" w14:textId="1B9F5EC4" w:rsidR="00D901E8" w:rsidRPr="00711999" w:rsidRDefault="00D901E8" w:rsidP="00D901E8">
      <w:pPr>
        <w:pStyle w:val="Heading1"/>
      </w:pPr>
      <w:r w:rsidRPr="00711999">
        <w:t>Responsibilities</w:t>
      </w:r>
    </w:p>
    <w:p w14:paraId="41685661" w14:textId="28A73D42" w:rsidR="00D901E8" w:rsidRPr="00711999" w:rsidRDefault="00D901E8" w:rsidP="00460766">
      <w:pPr>
        <w:ind w:left="360"/>
      </w:pPr>
      <w:r w:rsidRPr="006854BA">
        <w:rPr>
          <w:color w:val="0070C0"/>
        </w:rPr>
        <w:t>[Insert Name]</w:t>
      </w:r>
      <w:r w:rsidRPr="00711999">
        <w:t>, Property Manager (</w:t>
      </w:r>
      <w:r w:rsidRPr="006854BA">
        <w:rPr>
          <w:color w:val="0070C0"/>
        </w:rPr>
        <w:t xml:space="preserve">[Insert Name of </w:t>
      </w:r>
      <w:r w:rsidR="00460766" w:rsidRPr="006854BA">
        <w:rPr>
          <w:color w:val="0070C0"/>
        </w:rPr>
        <w:t>Organization</w:t>
      </w:r>
      <w:r w:rsidRPr="006854BA">
        <w:rPr>
          <w:color w:val="0070C0"/>
        </w:rPr>
        <w:t>]</w:t>
      </w:r>
      <w:r w:rsidRPr="00711999">
        <w:t xml:space="preserve">) of </w:t>
      </w:r>
      <w:r w:rsidRPr="006854BA">
        <w:rPr>
          <w:color w:val="0070C0"/>
        </w:rPr>
        <w:t>[Insert Building Name]</w:t>
      </w:r>
      <w:r w:rsidRPr="00711999">
        <w:t>, is responsible for the following:</w:t>
      </w:r>
    </w:p>
    <w:p w14:paraId="2A223DDB" w14:textId="3E5A42D5" w:rsidR="001727F8" w:rsidRDefault="001727F8" w:rsidP="00460766">
      <w:pPr>
        <w:pStyle w:val="ListParagraph"/>
        <w:numPr>
          <w:ilvl w:val="0"/>
          <w:numId w:val="4"/>
        </w:numPr>
        <w:ind w:left="720"/>
      </w:pPr>
      <w:r>
        <w:t>Describe how waste is managed at the building and the respective responsible parties (landlord, tenants etc.)</w:t>
      </w:r>
    </w:p>
    <w:p w14:paraId="5AC6A1E6" w14:textId="391E9711" w:rsidR="00D901E8" w:rsidRDefault="000846BF" w:rsidP="00460766">
      <w:pPr>
        <w:pStyle w:val="ListParagraph"/>
        <w:numPr>
          <w:ilvl w:val="0"/>
          <w:numId w:val="4"/>
        </w:numPr>
        <w:ind w:left="720"/>
      </w:pPr>
      <w:r>
        <w:t>Determine appropriate</w:t>
      </w:r>
      <w:r w:rsidR="000B7D86">
        <w:t xml:space="preserve"> waste management strategies </w:t>
      </w:r>
      <w:r>
        <w:t xml:space="preserve">for the building: organizing options </w:t>
      </w:r>
      <w:r w:rsidR="000B7D86">
        <w:t>from most preferable (3Rs</w:t>
      </w:r>
      <w:r w:rsidR="00070F1E">
        <w:rPr>
          <w:rStyle w:val="FootnoteReference"/>
        </w:rPr>
        <w:footnoteReference w:id="3"/>
      </w:r>
      <w:r w:rsidR="000B7D86">
        <w:t>) to least preferable</w:t>
      </w:r>
      <w:r w:rsidR="00903975">
        <w:t xml:space="preserve"> (recovery / disposal).</w:t>
      </w:r>
    </w:p>
    <w:p w14:paraId="1386ACB5" w14:textId="77777777" w:rsidR="0036575D" w:rsidRDefault="0036575D" w:rsidP="00460766">
      <w:pPr>
        <w:pStyle w:val="ListParagraph"/>
        <w:numPr>
          <w:ilvl w:val="0"/>
          <w:numId w:val="4"/>
        </w:numPr>
        <w:ind w:left="720"/>
      </w:pPr>
      <w:r>
        <w:t>Outline recommendations to reduce waste generation and encourage waste diversion.</w:t>
      </w:r>
    </w:p>
    <w:p w14:paraId="58DF6BD1" w14:textId="54AA72D6" w:rsidR="0052648F" w:rsidRPr="00711999" w:rsidRDefault="0036575D" w:rsidP="00460766">
      <w:pPr>
        <w:pStyle w:val="ListParagraph"/>
        <w:numPr>
          <w:ilvl w:val="0"/>
          <w:numId w:val="4"/>
        </w:numPr>
        <w:ind w:left="720"/>
      </w:pPr>
      <w:r>
        <w:t>P</w:t>
      </w:r>
      <w:r w:rsidR="0052648F">
        <w:t xml:space="preserve">repare </w:t>
      </w:r>
      <w:r>
        <w:t>and sign</w:t>
      </w:r>
      <w:r w:rsidR="0052648F">
        <w:t xml:space="preserve"> the </w:t>
      </w:r>
      <w:r w:rsidR="00B1535A">
        <w:t>Waste Reduction and Diversion Policy</w:t>
      </w:r>
      <w:r w:rsidR="006C28A6">
        <w:t xml:space="preserve"> document.</w:t>
      </w:r>
    </w:p>
    <w:p w14:paraId="5EADCC43" w14:textId="77777777" w:rsidR="008E3609" w:rsidRPr="00711999" w:rsidRDefault="008E3609" w:rsidP="008E3609">
      <w:pPr>
        <w:pStyle w:val="Heading1"/>
      </w:pPr>
      <w:r>
        <w:t>Strategy</w:t>
      </w:r>
    </w:p>
    <w:p w14:paraId="727A4915" w14:textId="3B1627A7" w:rsidR="00714CED" w:rsidRDefault="00714CED" w:rsidP="00714CED">
      <w:pPr>
        <w:pStyle w:val="Heading2"/>
      </w:pPr>
      <w:r>
        <w:t>Applicable Waste Streams</w:t>
      </w:r>
    </w:p>
    <w:p w14:paraId="283561DE" w14:textId="294F8409" w:rsidR="000B7D86" w:rsidRDefault="006C0CE2" w:rsidP="000B7D86">
      <w:pPr>
        <w:ind w:left="576"/>
      </w:pPr>
      <w:r>
        <w:t xml:space="preserve">The following waste streams are collected at </w:t>
      </w:r>
      <w:r w:rsidRPr="006854BA">
        <w:rPr>
          <w:color w:val="0070C0"/>
        </w:rPr>
        <w:t>[Insert Building Name]</w:t>
      </w:r>
      <w:r>
        <w:t>:</w:t>
      </w:r>
    </w:p>
    <w:p w14:paraId="6A8DEADA" w14:textId="7360A081" w:rsidR="001727F8" w:rsidRPr="006C0CE2" w:rsidRDefault="006C0CE2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>
        <w:rPr>
          <w:color w:val="0070C0"/>
        </w:rPr>
        <w:t>[</w:t>
      </w:r>
      <w:r w:rsidR="001727F8" w:rsidRPr="006C0CE2">
        <w:rPr>
          <w:color w:val="0070C0"/>
        </w:rPr>
        <w:t>Recyclables</w:t>
      </w:r>
    </w:p>
    <w:p w14:paraId="61778B3B" w14:textId="7777777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Treatment of Contaminated Waste</w:t>
      </w:r>
    </w:p>
    <w:p w14:paraId="42252EB3" w14:textId="7777777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Food and Organics</w:t>
      </w:r>
    </w:p>
    <w:p w14:paraId="277D61D2" w14:textId="7777777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Electronic Waste (e-waste)</w:t>
      </w:r>
    </w:p>
    <w:p w14:paraId="101E7222" w14:textId="7777777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Construction Waste Diversion</w:t>
      </w:r>
    </w:p>
    <w:p w14:paraId="7B0D48B5" w14:textId="7777777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Waste (or Garbage)</w:t>
      </w:r>
    </w:p>
    <w:p w14:paraId="47AB3719" w14:textId="7777777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Furniture, Equipment</w:t>
      </w:r>
    </w:p>
    <w:p w14:paraId="0E6D90ED" w14:textId="7777777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Miscellaneous (can contain hazardous materials)</w:t>
      </w:r>
    </w:p>
    <w:p w14:paraId="1C5D9B95" w14:textId="76B36B47" w:rsidR="001727F8" w:rsidRPr="006C0CE2" w:rsidRDefault="001727F8" w:rsidP="001727F8">
      <w:pPr>
        <w:pStyle w:val="ListParagraph"/>
        <w:numPr>
          <w:ilvl w:val="0"/>
          <w:numId w:val="4"/>
        </w:numPr>
        <w:ind w:left="900"/>
        <w:rPr>
          <w:color w:val="0070C0"/>
        </w:rPr>
      </w:pPr>
      <w:r w:rsidRPr="006C0CE2">
        <w:rPr>
          <w:color w:val="0070C0"/>
        </w:rPr>
        <w:t>Hazardous</w:t>
      </w:r>
      <w:r w:rsidR="006C0CE2">
        <w:rPr>
          <w:color w:val="0070C0"/>
        </w:rPr>
        <w:t>]</w:t>
      </w:r>
    </w:p>
    <w:p w14:paraId="3FBF1131" w14:textId="2FD499EC" w:rsidR="006C0CE2" w:rsidRPr="006C0CE2" w:rsidRDefault="006C0CE2" w:rsidP="006C0CE2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6C0CE2">
        <w:rPr>
          <w:i/>
          <w:color w:val="595959" w:themeColor="text1" w:themeTint="A6"/>
        </w:rPr>
        <w:t xml:space="preserve">Review the list </w:t>
      </w:r>
      <w:r>
        <w:rPr>
          <w:i/>
          <w:color w:val="595959" w:themeColor="text1" w:themeTint="A6"/>
        </w:rPr>
        <w:t>above</w:t>
      </w:r>
      <w:r w:rsidRPr="006C0CE2">
        <w:rPr>
          <w:i/>
          <w:color w:val="595959" w:themeColor="text1" w:themeTint="A6"/>
        </w:rPr>
        <w:t xml:space="preserve"> and edit as applicable to represent the respective waste streams at your building. Add a note related to each that describes how the waste is collected at source (such as a dedicated bin at an occupant’s desk, or centralized collection bin in the lobby etc.) and what is co-mingled.</w:t>
      </w:r>
    </w:p>
    <w:p w14:paraId="298F35CE" w14:textId="77777777" w:rsidR="006C0CE2" w:rsidRDefault="006C0CE2" w:rsidP="006C0CE2">
      <w:pPr>
        <w:ind w:left="576"/>
      </w:pPr>
    </w:p>
    <w:p w14:paraId="4C820A38" w14:textId="36A6D217" w:rsidR="008E3609" w:rsidRDefault="004D5F72" w:rsidP="008E3609">
      <w:pPr>
        <w:pStyle w:val="Heading2"/>
      </w:pPr>
      <w:r>
        <w:lastRenderedPageBreak/>
        <w:t>Day</w:t>
      </w:r>
      <w:r w:rsidR="00A1604E">
        <w:t>-</w:t>
      </w:r>
      <w:r>
        <w:t>to</w:t>
      </w:r>
      <w:r w:rsidR="00A1604E">
        <w:t>-</w:t>
      </w:r>
      <w:r>
        <w:t>Day Activities</w:t>
      </w:r>
    </w:p>
    <w:p w14:paraId="3F3CFC40" w14:textId="404DD725" w:rsidR="001727F8" w:rsidRPr="006854BA" w:rsidRDefault="001727F8" w:rsidP="004D5F72">
      <w:pPr>
        <w:ind w:left="576"/>
        <w:rPr>
          <w:color w:val="0070C0"/>
        </w:rPr>
      </w:pPr>
      <w:r w:rsidRPr="006854BA">
        <w:rPr>
          <w:color w:val="0070C0"/>
        </w:rPr>
        <w:t>[Describe the steps the landlord organization are taking to a</w:t>
      </w:r>
      <w:r w:rsidR="004D5F72" w:rsidRPr="006854BA">
        <w:rPr>
          <w:color w:val="0070C0"/>
        </w:rPr>
        <w:t xml:space="preserve">ddress the prevention, diversion, and management of solid waste generated as a result of </w:t>
      </w:r>
      <w:r w:rsidR="00460766" w:rsidRPr="006854BA">
        <w:rPr>
          <w:color w:val="0070C0"/>
        </w:rPr>
        <w:t>day-to-day</w:t>
      </w:r>
      <w:r w:rsidR="004D5F72" w:rsidRPr="006854BA">
        <w:rPr>
          <w:color w:val="0070C0"/>
        </w:rPr>
        <w:t xml:space="preserve"> activities from all waste producing areas, including food service and retail</w:t>
      </w:r>
      <w:r w:rsidRPr="006854BA">
        <w:rPr>
          <w:color w:val="0070C0"/>
        </w:rPr>
        <w:t xml:space="preserve">. </w:t>
      </w:r>
    </w:p>
    <w:p w14:paraId="6B689F45" w14:textId="4C448EDA" w:rsidR="004D5F72" w:rsidRPr="006854BA" w:rsidRDefault="001727F8" w:rsidP="004D5F72">
      <w:pPr>
        <w:ind w:left="576"/>
        <w:rPr>
          <w:color w:val="0070C0"/>
        </w:rPr>
      </w:pPr>
      <w:r w:rsidRPr="006854BA">
        <w:rPr>
          <w:color w:val="0070C0"/>
        </w:rPr>
        <w:t>Recommendations may include reusable plates / cutlery, sorting waste at source</w:t>
      </w:r>
      <w:r w:rsidR="006C0CE2" w:rsidRPr="006854BA">
        <w:rPr>
          <w:color w:val="0070C0"/>
        </w:rPr>
        <w:t>, sharing construction waste diversion specifications etc.</w:t>
      </w:r>
      <w:r w:rsidRPr="006854BA">
        <w:rPr>
          <w:color w:val="0070C0"/>
        </w:rPr>
        <w:t>]</w:t>
      </w:r>
    </w:p>
    <w:p w14:paraId="23361458" w14:textId="4DB1B7F5" w:rsidR="008E3609" w:rsidRDefault="004D5F72" w:rsidP="008E3609">
      <w:pPr>
        <w:pStyle w:val="Heading2"/>
      </w:pPr>
      <w:r>
        <w:t>Events</w:t>
      </w:r>
    </w:p>
    <w:p w14:paraId="2223DC19" w14:textId="0949BF95" w:rsidR="004D5F72" w:rsidRPr="006854BA" w:rsidRDefault="006C0CE2" w:rsidP="006C0CE2">
      <w:pPr>
        <w:ind w:left="576"/>
        <w:rPr>
          <w:color w:val="0070C0"/>
        </w:rPr>
      </w:pPr>
      <w:r>
        <w:rPr>
          <w:color w:val="0070C0"/>
        </w:rPr>
        <w:t>[</w:t>
      </w:r>
      <w:r w:rsidRPr="006854BA">
        <w:rPr>
          <w:color w:val="0070C0"/>
        </w:rPr>
        <w:t xml:space="preserve">Describe the steps the landlord organization are taking to address the prevention, diversion, and management of solid waste generated as a result of </w:t>
      </w:r>
      <w:r>
        <w:rPr>
          <w:color w:val="0070C0"/>
        </w:rPr>
        <w:t>p</w:t>
      </w:r>
      <w:r w:rsidRPr="006C0CE2">
        <w:rPr>
          <w:color w:val="0070C0"/>
        </w:rPr>
        <w:t xml:space="preserve">eriodic events such as conferences, catered meetings and functions, training, tenant relocation activities, construction, renovation and demolition projects, </w:t>
      </w:r>
      <w:r w:rsidR="00460766" w:rsidRPr="006C0CE2">
        <w:rPr>
          <w:color w:val="0070C0"/>
        </w:rPr>
        <w:t>fit ups</w:t>
      </w:r>
      <w:r w:rsidRPr="006C0CE2">
        <w:rPr>
          <w:color w:val="0070C0"/>
        </w:rPr>
        <w:t>, etc.</w:t>
      </w:r>
      <w:r>
        <w:rPr>
          <w:color w:val="0070C0"/>
        </w:rPr>
        <w:t xml:space="preserve"> that have taken place at the building over the course of the last couple years.]</w:t>
      </w:r>
    </w:p>
    <w:p w14:paraId="57AD3630" w14:textId="1947F283" w:rsidR="004D5F72" w:rsidRDefault="004D5F72" w:rsidP="004D5F72">
      <w:pPr>
        <w:pStyle w:val="Heading1"/>
      </w:pPr>
      <w:r>
        <w:t>Commitment</w:t>
      </w:r>
    </w:p>
    <w:p w14:paraId="0DD88139" w14:textId="5A82E43D" w:rsidR="004D5F72" w:rsidRDefault="004D5F72" w:rsidP="00460766">
      <w:pPr>
        <w:ind w:left="360"/>
        <w:jc w:val="both"/>
        <w:rPr>
          <w:rFonts w:cs="Arial"/>
          <w:b/>
          <w:szCs w:val="20"/>
        </w:rPr>
      </w:pPr>
      <w:r w:rsidRPr="006854BA">
        <w:rPr>
          <w:color w:val="0070C0"/>
        </w:rPr>
        <w:t xml:space="preserve">[Insert Name of </w:t>
      </w:r>
      <w:r w:rsidR="00460766" w:rsidRPr="006854BA">
        <w:rPr>
          <w:color w:val="0070C0"/>
        </w:rPr>
        <w:t>Organization</w:t>
      </w:r>
      <w:r w:rsidRPr="006854BA">
        <w:rPr>
          <w:color w:val="0070C0"/>
        </w:rPr>
        <w:t>]</w:t>
      </w:r>
      <w:r>
        <w:rPr>
          <w:rFonts w:cs="Arial"/>
          <w:szCs w:val="20"/>
        </w:rPr>
        <w:t xml:space="preserve"> is committed to </w:t>
      </w:r>
      <w:r w:rsidRPr="004D5F72">
        <w:rPr>
          <w:rFonts w:cs="Arial"/>
          <w:szCs w:val="20"/>
        </w:rPr>
        <w:t>continuously improve performance regarding the reduction and diversion of solid waste</w:t>
      </w:r>
      <w:r>
        <w:rPr>
          <w:rFonts w:cs="Arial"/>
          <w:szCs w:val="20"/>
        </w:rPr>
        <w:t xml:space="preserve"> generated at </w:t>
      </w:r>
      <w:r w:rsidRPr="006854BA">
        <w:rPr>
          <w:rFonts w:cs="Arial"/>
          <w:color w:val="0070C0"/>
          <w:szCs w:val="20"/>
        </w:rPr>
        <w:t>[Insert Building Name]</w:t>
      </w:r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as a result of the following: </w:t>
      </w:r>
    </w:p>
    <w:p w14:paraId="45E232DC" w14:textId="77777777" w:rsidR="004D5F72" w:rsidRDefault="004D5F72" w:rsidP="00460766">
      <w:pPr>
        <w:pStyle w:val="ListParagraph"/>
        <w:numPr>
          <w:ilvl w:val="0"/>
          <w:numId w:val="19"/>
        </w:numPr>
        <w:spacing w:after="160" w:line="256" w:lineRule="auto"/>
        <w:ind w:left="720"/>
        <w:jc w:val="both"/>
        <w:rPr>
          <w:rFonts w:cs="Arial"/>
          <w:szCs w:val="20"/>
        </w:rPr>
      </w:pPr>
      <w:r>
        <w:rPr>
          <w:rFonts w:cs="Arial"/>
          <w:szCs w:val="20"/>
        </w:rPr>
        <w:t>Day to day activities from all waste producing areas, including food service and retail; and</w:t>
      </w:r>
    </w:p>
    <w:p w14:paraId="11C602E2" w14:textId="77777777" w:rsidR="004D5F72" w:rsidRDefault="004D5F72" w:rsidP="00460766">
      <w:pPr>
        <w:pStyle w:val="ListParagraph"/>
        <w:numPr>
          <w:ilvl w:val="0"/>
          <w:numId w:val="19"/>
        </w:numPr>
        <w:spacing w:after="160" w:line="256" w:lineRule="auto"/>
        <w:ind w:left="720"/>
        <w:jc w:val="both"/>
        <w:rPr>
          <w:rFonts w:cs="Arial"/>
        </w:rPr>
      </w:pPr>
      <w:r>
        <w:rPr>
          <w:rFonts w:cs="Arial"/>
          <w:szCs w:val="20"/>
        </w:rPr>
        <w:t xml:space="preserve">Periodic </w:t>
      </w:r>
      <w:r>
        <w:rPr>
          <w:rFonts w:cs="Arial"/>
        </w:rPr>
        <w:t>events such as conferences, catered meetings and functions, training, tenant relocation activities, construction, renovation and demolition projects, fit-ups, etc.</w:t>
      </w:r>
    </w:p>
    <w:p w14:paraId="3C82C959" w14:textId="77777777" w:rsidR="004D5F72" w:rsidRPr="004D5F72" w:rsidRDefault="004D5F72" w:rsidP="004D5F72"/>
    <w:p w14:paraId="69EA8248" w14:textId="77777777" w:rsidR="004D5F72" w:rsidRDefault="004D5F72" w:rsidP="004D5F72">
      <w:pPr>
        <w:sectPr w:rsidR="004D5F72" w:rsidSect="005520DE">
          <w:headerReference w:type="default" r:id="rId14"/>
          <w:footerReference w:type="default" r:id="rId15"/>
          <w:footnotePr>
            <w:numFmt w:val="chicago"/>
          </w:footnotePr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3169A48" w14:textId="13955E97" w:rsidR="004D5F72" w:rsidRDefault="004D5F72" w:rsidP="004D5F72"/>
    <w:p w14:paraId="645A741C" w14:textId="77777777" w:rsidR="004D5F72" w:rsidRDefault="004D5F72" w:rsidP="004D5F72"/>
    <w:p w14:paraId="35298A4F" w14:textId="77777777" w:rsidR="004D5F72" w:rsidRDefault="004D5F72" w:rsidP="004D5F72"/>
    <w:p w14:paraId="15ABBD7C" w14:textId="77777777" w:rsidR="004D5F72" w:rsidRDefault="004D5F72" w:rsidP="004D5F72"/>
    <w:p w14:paraId="78910E24" w14:textId="77777777" w:rsidR="004D5F72" w:rsidRPr="002D567C" w:rsidRDefault="004D5F72" w:rsidP="004D5F72">
      <w:r w:rsidRPr="002D567C">
        <w:t>______________________________</w:t>
      </w:r>
    </w:p>
    <w:p w14:paraId="6FD881F2" w14:textId="31B64AD6" w:rsidR="004D5F72" w:rsidRPr="006854BA" w:rsidRDefault="004D5F72" w:rsidP="004D5F72">
      <w:pPr>
        <w:rPr>
          <w:color w:val="0070C0"/>
        </w:rPr>
      </w:pPr>
      <w:r w:rsidRPr="006854BA">
        <w:rPr>
          <w:color w:val="0070C0"/>
        </w:rPr>
        <w:t xml:space="preserve">[Insert name and signature of </w:t>
      </w:r>
      <w:r w:rsidR="00895439">
        <w:rPr>
          <w:color w:val="0070C0"/>
        </w:rPr>
        <w:t>Senior Management for the building</w:t>
      </w:r>
      <w:r w:rsidRPr="006854BA">
        <w:rPr>
          <w:color w:val="0070C0"/>
        </w:rPr>
        <w:t>]</w:t>
      </w:r>
    </w:p>
    <w:p w14:paraId="3629FDD8" w14:textId="7A1E116F" w:rsidR="004D5F72" w:rsidRPr="006C0CE2" w:rsidRDefault="004D5F72" w:rsidP="004D5F72"/>
    <w:p w14:paraId="5FFE1F51" w14:textId="77777777" w:rsidR="004D5F72" w:rsidRPr="006C0CE2" w:rsidRDefault="004D5F72" w:rsidP="004D5F72"/>
    <w:p w14:paraId="330450C0" w14:textId="77777777" w:rsidR="004D5F72" w:rsidRPr="006C0CE2" w:rsidRDefault="004D5F72" w:rsidP="004D5F72"/>
    <w:p w14:paraId="479AA5EC" w14:textId="77777777" w:rsidR="004D5F72" w:rsidRPr="006C0CE2" w:rsidRDefault="004D5F72" w:rsidP="004D5F72"/>
    <w:p w14:paraId="12DC3637" w14:textId="77777777" w:rsidR="004D5F72" w:rsidRPr="002D567C" w:rsidRDefault="004D5F72" w:rsidP="004D5F72">
      <w:r w:rsidRPr="002D567C">
        <w:t>________________________</w:t>
      </w:r>
    </w:p>
    <w:p w14:paraId="2518898A" w14:textId="5B3CA2E5" w:rsidR="004D5F72" w:rsidRPr="006854BA" w:rsidRDefault="004D5F72" w:rsidP="004D5F72">
      <w:pPr>
        <w:rPr>
          <w:color w:val="0070C0"/>
        </w:rPr>
      </w:pPr>
      <w:r w:rsidRPr="006854BA">
        <w:rPr>
          <w:color w:val="0070C0"/>
        </w:rPr>
        <w:t>[Insert Date the Waste Reduction and Diversion Policy was implemented]</w:t>
      </w:r>
    </w:p>
    <w:p w14:paraId="3EDE8842" w14:textId="77777777" w:rsidR="004D5F72" w:rsidRDefault="004D5F72" w:rsidP="004D5F72">
      <w:pPr>
        <w:sectPr w:rsidR="004D5F72" w:rsidSect="004D5F72">
          <w:footnotePr>
            <w:numFmt w:val="chicago"/>
          </w:footnotePr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51A9CB" w14:textId="6494E33D" w:rsidR="004D5F72" w:rsidRPr="004D5F72" w:rsidRDefault="004D5F72" w:rsidP="004D5F72"/>
    <w:sectPr w:rsidR="004D5F72" w:rsidRPr="004D5F72" w:rsidSect="004D5F72"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15586" w14:textId="77777777" w:rsidR="00083867" w:rsidRDefault="00083867" w:rsidP="00AA6DDC">
      <w:r>
        <w:separator/>
      </w:r>
    </w:p>
  </w:endnote>
  <w:endnote w:type="continuationSeparator" w:id="0">
    <w:p w14:paraId="26D0C884" w14:textId="77777777" w:rsidR="00083867" w:rsidRDefault="00083867" w:rsidP="00AA6DDC">
      <w:r>
        <w:continuationSeparator/>
      </w:r>
    </w:p>
  </w:endnote>
  <w:endnote w:type="continuationNotice" w:id="1">
    <w:p w14:paraId="1F6791A0" w14:textId="77777777" w:rsidR="00083867" w:rsidRDefault="00083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E06D" w14:textId="0B73078E" w:rsidR="006854BA" w:rsidRDefault="006854BA">
    <w:pPr>
      <w:pStyle w:val="Footer"/>
    </w:pPr>
    <w:r>
      <w:t>Waste Reduction a</w:t>
    </w:r>
    <w:r w:rsidRPr="006854BA">
      <w:t>nd Diversion Policy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C683C" w14:textId="7620C5D0" w:rsidR="006854BA" w:rsidRDefault="006854BA" w:rsidP="005520DE">
    <w:pPr>
      <w:pStyle w:val="Footer"/>
      <w:tabs>
        <w:tab w:val="right" w:pos="9360"/>
      </w:tabs>
    </w:pPr>
    <w:r>
      <w:t>Waste Reduction a</w:t>
    </w:r>
    <w:r w:rsidRPr="006854BA">
      <w:t>nd Diversion Policy</w:t>
    </w:r>
    <w:r w:rsidR="005520DE"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 w:rsidR="005520DE">
          <w:fldChar w:fldCharType="begin"/>
        </w:r>
        <w:r w:rsidR="005520DE">
          <w:instrText xml:space="preserve"> PAGE   \* MERGEFORMAT </w:instrText>
        </w:r>
        <w:r w:rsidR="005520DE">
          <w:fldChar w:fldCharType="separate"/>
        </w:r>
        <w:r w:rsidR="006C0CE2">
          <w:rPr>
            <w:noProof/>
          </w:rPr>
          <w:t>2</w:t>
        </w:r>
        <w:r w:rsidR="005520D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F6EB3" w14:textId="77777777" w:rsidR="00083867" w:rsidRDefault="00083867" w:rsidP="00AA6DDC">
      <w:r>
        <w:separator/>
      </w:r>
    </w:p>
  </w:footnote>
  <w:footnote w:type="continuationSeparator" w:id="0">
    <w:p w14:paraId="714CD9A2" w14:textId="77777777" w:rsidR="00083867" w:rsidRDefault="00083867" w:rsidP="00AA6DDC">
      <w:r>
        <w:continuationSeparator/>
      </w:r>
    </w:p>
  </w:footnote>
  <w:footnote w:type="continuationNotice" w:id="1">
    <w:p w14:paraId="14764776" w14:textId="77777777" w:rsidR="00083867" w:rsidRDefault="00083867"/>
  </w:footnote>
  <w:footnote w:id="2">
    <w:p w14:paraId="4DACFC70" w14:textId="77777777" w:rsidR="00C03815" w:rsidRDefault="00C03815" w:rsidP="00C03815">
      <w:pPr>
        <w:pStyle w:val="FootnoteText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color w:val="595959" w:themeColor="text1" w:themeTint="A6"/>
          <w:sz w:val="16"/>
        </w:rPr>
        <w:t>The additional resources presented above are suggestions and not intended as an endorsement by BOMA Canada of any method, process or specific product</w:t>
      </w:r>
    </w:p>
  </w:footnote>
  <w:footnote w:id="3">
    <w:p w14:paraId="255936A5" w14:textId="32C30D3C" w:rsidR="00070F1E" w:rsidRPr="00070F1E" w:rsidRDefault="00070F1E">
      <w:pPr>
        <w:pStyle w:val="FootnoteText"/>
        <w:rPr>
          <w:sz w:val="1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070F1E">
        <w:rPr>
          <w:sz w:val="16"/>
        </w:rPr>
        <w:t>3R stands for Reduce, Reuse, and Recycle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9387E" w14:textId="77777777" w:rsidR="006854BA" w:rsidRPr="004C7B7D" w:rsidRDefault="006854BA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623A" w14:textId="415000F2" w:rsidR="006854BA" w:rsidRPr="006854BA" w:rsidRDefault="006854BA" w:rsidP="00685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8F4"/>
    <w:multiLevelType w:val="multilevel"/>
    <w:tmpl w:val="4E1AC5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861852"/>
    <w:multiLevelType w:val="hybridMultilevel"/>
    <w:tmpl w:val="7528141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C97"/>
    <w:multiLevelType w:val="hybridMultilevel"/>
    <w:tmpl w:val="A764399A"/>
    <w:lvl w:ilvl="0" w:tplc="AB046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7493"/>
    <w:multiLevelType w:val="hybridMultilevel"/>
    <w:tmpl w:val="B4688528"/>
    <w:lvl w:ilvl="0" w:tplc="63145328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433C29EE"/>
    <w:multiLevelType w:val="hybridMultilevel"/>
    <w:tmpl w:val="E95022D2"/>
    <w:lvl w:ilvl="0" w:tplc="F1BEC646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444B3621"/>
    <w:multiLevelType w:val="hybridMultilevel"/>
    <w:tmpl w:val="B79C83B0"/>
    <w:lvl w:ilvl="0" w:tplc="F1BEC646">
      <w:start w:val="3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16576"/>
    <w:multiLevelType w:val="hybridMultilevel"/>
    <w:tmpl w:val="CC0C67C8"/>
    <w:lvl w:ilvl="0" w:tplc="96BAE572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5CB12A9F"/>
    <w:multiLevelType w:val="hybridMultilevel"/>
    <w:tmpl w:val="C4E29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1E79D3"/>
    <w:multiLevelType w:val="hybridMultilevel"/>
    <w:tmpl w:val="25F8FE7C"/>
    <w:lvl w:ilvl="0" w:tplc="FAE23AC6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6CF36646"/>
    <w:multiLevelType w:val="hybridMultilevel"/>
    <w:tmpl w:val="AB3ED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7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4A153E"/>
    <w:multiLevelType w:val="hybridMultilevel"/>
    <w:tmpl w:val="3D041E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7"/>
  </w:num>
  <w:num w:numId="5">
    <w:abstractNumId w:val="11"/>
  </w:num>
  <w:num w:numId="6">
    <w:abstractNumId w:val="1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8"/>
  </w:num>
  <w:num w:numId="15">
    <w:abstractNumId w:val="4"/>
  </w:num>
  <w:num w:numId="16">
    <w:abstractNumId w:val="10"/>
  </w:num>
  <w:num w:numId="17">
    <w:abstractNumId w:val="3"/>
  </w:num>
  <w:num w:numId="18">
    <w:abstractNumId w:val="3"/>
  </w:num>
  <w:num w:numId="19">
    <w:abstractNumId w:val="1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70F1E"/>
    <w:rsid w:val="0007654B"/>
    <w:rsid w:val="00083867"/>
    <w:rsid w:val="000846BF"/>
    <w:rsid w:val="000B7D86"/>
    <w:rsid w:val="000C7A0C"/>
    <w:rsid w:val="000D75BB"/>
    <w:rsid w:val="000F441E"/>
    <w:rsid w:val="001727F8"/>
    <w:rsid w:val="001B32A8"/>
    <w:rsid w:val="001E1719"/>
    <w:rsid w:val="001F6C5A"/>
    <w:rsid w:val="001F6EBC"/>
    <w:rsid w:val="00203D70"/>
    <w:rsid w:val="00206747"/>
    <w:rsid w:val="002235AD"/>
    <w:rsid w:val="002628C0"/>
    <w:rsid w:val="00274643"/>
    <w:rsid w:val="00280EC9"/>
    <w:rsid w:val="00296E58"/>
    <w:rsid w:val="002D711D"/>
    <w:rsid w:val="0032179E"/>
    <w:rsid w:val="00327028"/>
    <w:rsid w:val="0036575D"/>
    <w:rsid w:val="00380351"/>
    <w:rsid w:val="00381986"/>
    <w:rsid w:val="003C65EA"/>
    <w:rsid w:val="003D2B04"/>
    <w:rsid w:val="004057AF"/>
    <w:rsid w:val="0042025F"/>
    <w:rsid w:val="00460766"/>
    <w:rsid w:val="00475380"/>
    <w:rsid w:val="004A0B9C"/>
    <w:rsid w:val="004D2CCF"/>
    <w:rsid w:val="004D5F72"/>
    <w:rsid w:val="004E200E"/>
    <w:rsid w:val="0052648F"/>
    <w:rsid w:val="00527509"/>
    <w:rsid w:val="005520DE"/>
    <w:rsid w:val="005635A5"/>
    <w:rsid w:val="005A73AD"/>
    <w:rsid w:val="005B30AE"/>
    <w:rsid w:val="005B3F39"/>
    <w:rsid w:val="005D35BB"/>
    <w:rsid w:val="0060313C"/>
    <w:rsid w:val="00614347"/>
    <w:rsid w:val="006322B8"/>
    <w:rsid w:val="00632311"/>
    <w:rsid w:val="006542B3"/>
    <w:rsid w:val="0066792E"/>
    <w:rsid w:val="006854BA"/>
    <w:rsid w:val="006B4280"/>
    <w:rsid w:val="006C0CE2"/>
    <w:rsid w:val="006C28A6"/>
    <w:rsid w:val="006C340D"/>
    <w:rsid w:val="00711999"/>
    <w:rsid w:val="00714CED"/>
    <w:rsid w:val="00776A92"/>
    <w:rsid w:val="007A1475"/>
    <w:rsid w:val="007B29AB"/>
    <w:rsid w:val="007E5C5B"/>
    <w:rsid w:val="007F2DA2"/>
    <w:rsid w:val="008616C2"/>
    <w:rsid w:val="00895439"/>
    <w:rsid w:val="008E3609"/>
    <w:rsid w:val="00903975"/>
    <w:rsid w:val="0091742D"/>
    <w:rsid w:val="009A242F"/>
    <w:rsid w:val="009C5A86"/>
    <w:rsid w:val="009D36DB"/>
    <w:rsid w:val="009E6FA7"/>
    <w:rsid w:val="009F5B9C"/>
    <w:rsid w:val="00A1604E"/>
    <w:rsid w:val="00A50572"/>
    <w:rsid w:val="00A821F0"/>
    <w:rsid w:val="00A82F06"/>
    <w:rsid w:val="00A84504"/>
    <w:rsid w:val="00AA6DDC"/>
    <w:rsid w:val="00AC3F37"/>
    <w:rsid w:val="00B1535A"/>
    <w:rsid w:val="00B17CC9"/>
    <w:rsid w:val="00B262A9"/>
    <w:rsid w:val="00B56706"/>
    <w:rsid w:val="00B90BC4"/>
    <w:rsid w:val="00BB176D"/>
    <w:rsid w:val="00BB3FEB"/>
    <w:rsid w:val="00BF6DF2"/>
    <w:rsid w:val="00C03815"/>
    <w:rsid w:val="00C10216"/>
    <w:rsid w:val="00C11AC1"/>
    <w:rsid w:val="00C646B9"/>
    <w:rsid w:val="00C84AD6"/>
    <w:rsid w:val="00CA2A32"/>
    <w:rsid w:val="00D3521F"/>
    <w:rsid w:val="00D45661"/>
    <w:rsid w:val="00D56EE7"/>
    <w:rsid w:val="00D75888"/>
    <w:rsid w:val="00D7717C"/>
    <w:rsid w:val="00D901E8"/>
    <w:rsid w:val="00DD59A9"/>
    <w:rsid w:val="00DE08FB"/>
    <w:rsid w:val="00DE51CB"/>
    <w:rsid w:val="00E14624"/>
    <w:rsid w:val="00E26B70"/>
    <w:rsid w:val="00E330CC"/>
    <w:rsid w:val="00E54B08"/>
    <w:rsid w:val="00EA0667"/>
    <w:rsid w:val="00EF271C"/>
    <w:rsid w:val="00EF3804"/>
    <w:rsid w:val="00F2050D"/>
    <w:rsid w:val="00F67CA7"/>
    <w:rsid w:val="00F8289B"/>
    <w:rsid w:val="00F916FC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0D75BB"/>
    <w:pPr>
      <w:keepNext/>
      <w:ind w:left="57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D75BB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54B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3rcertified.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48822-4586-4DD1-ABA4-8622EFBF4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6EAE1-58B6-40F1-9475-48799201C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9C176-C0E6-4AF0-98E8-27039833E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BDF1FE-9F04-4BB6-B2B3-44DCBA6AE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20</cp:revision>
  <dcterms:created xsi:type="dcterms:W3CDTF">2020-05-04T08:30:00Z</dcterms:created>
  <dcterms:modified xsi:type="dcterms:W3CDTF">2020-12-22T22:38:00Z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