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F55FBD" w14:paraId="589166E9" w14:textId="77777777" w:rsidTr="008851D7">
        <w:tc>
          <w:tcPr>
            <w:tcW w:w="9350" w:type="dxa"/>
            <w:shd w:val="clear" w:color="auto" w:fill="F2F2F2" w:themeFill="background1" w:themeFillShade="F2"/>
          </w:tcPr>
          <w:p w14:paraId="56E26DEE" w14:textId="7CC41E05" w:rsidR="00F55FBD" w:rsidRPr="009A466B" w:rsidRDefault="00F55FBD" w:rsidP="008851D7">
            <w:pPr>
              <w:rPr>
                <w:b/>
                <w:i/>
                <w:color w:val="595959" w:themeColor="text1" w:themeTint="A6"/>
                <w:sz w:val="36"/>
              </w:rPr>
            </w:pPr>
            <w:bookmarkStart w:id="0" w:name="_Toc479676419"/>
            <w:r w:rsidRPr="00880DA6">
              <w:rPr>
                <w:b/>
                <w:i/>
                <w:color w:val="595959" w:themeColor="text1" w:themeTint="A6"/>
                <w:sz w:val="36"/>
              </w:rPr>
              <w:t>Instructions to complete the template for your</w:t>
            </w:r>
            <w:r w:rsidR="009A466B">
              <w:rPr>
                <w:b/>
                <w:i/>
                <w:color w:val="595959" w:themeColor="text1" w:themeTint="A6"/>
                <w:sz w:val="36"/>
              </w:rPr>
              <w:t xml:space="preserve"> </w:t>
            </w:r>
            <w:r w:rsidR="002C1298">
              <w:rPr>
                <w:b/>
                <w:i/>
                <w:color w:val="595959" w:themeColor="text1" w:themeTint="A6"/>
                <w:sz w:val="36"/>
              </w:rPr>
              <w:t>Energy Reduction Target</w:t>
            </w:r>
          </w:p>
          <w:p w14:paraId="66AA6C75" w14:textId="0D2920A0" w:rsidR="00F55FBD" w:rsidRPr="00880DA6" w:rsidRDefault="00F55FBD" w:rsidP="008851D7">
            <w:pPr>
              <w:rPr>
                <w:i/>
                <w:color w:val="595959" w:themeColor="text1" w:themeTint="A6"/>
              </w:rPr>
            </w:pPr>
            <w:r w:rsidRPr="00880DA6">
              <w:rPr>
                <w:i/>
                <w:color w:val="595959" w:themeColor="text1" w:themeTint="A6"/>
              </w:rPr>
              <w:t xml:space="preserve">All </w:t>
            </w:r>
            <w:r>
              <w:rPr>
                <w:i/>
                <w:color w:val="595959" w:themeColor="text1" w:themeTint="A6"/>
              </w:rPr>
              <w:t>grey</w:t>
            </w:r>
            <w:r w:rsidRPr="00880DA6">
              <w:rPr>
                <w:i/>
                <w:color w:val="595959" w:themeColor="text1" w:themeTint="A6"/>
              </w:rPr>
              <w:t xml:space="preserve"> italic text with borders are instructions to help you prepare the required </w:t>
            </w:r>
            <w:r>
              <w:rPr>
                <w:i/>
                <w:color w:val="595959" w:themeColor="text1" w:themeTint="A6"/>
              </w:rPr>
              <w:t>BEST</w:t>
            </w:r>
            <w:r w:rsidRPr="00880DA6">
              <w:rPr>
                <w:i/>
                <w:color w:val="595959" w:themeColor="text1" w:themeTint="A6"/>
              </w:rPr>
              <w:t xml:space="preserve"> Practice for your building.</w:t>
            </w:r>
          </w:p>
          <w:p w14:paraId="7E678C05" w14:textId="519D2C0B" w:rsidR="00F55FBD" w:rsidRPr="009A466B" w:rsidRDefault="00F55FBD" w:rsidP="009A466B">
            <w:pPr>
              <w:pStyle w:val="ListParagraph"/>
              <w:numPr>
                <w:ilvl w:val="0"/>
                <w:numId w:val="10"/>
              </w:numPr>
              <w:ind w:left="357" w:hanging="357"/>
              <w:contextualSpacing w:val="0"/>
              <w:rPr>
                <w:i/>
                <w:color w:val="595959" w:themeColor="text1" w:themeTint="A6"/>
              </w:rPr>
            </w:pPr>
            <w:r w:rsidRPr="00181D26">
              <w:rPr>
                <w:i/>
                <w:color w:val="595959" w:themeColor="text1" w:themeTint="A6"/>
              </w:rPr>
              <w:t xml:space="preserve">Replace all </w:t>
            </w:r>
            <w:r w:rsidRPr="00181D26">
              <w:rPr>
                <w:color w:val="0070C0"/>
              </w:rPr>
              <w:t>[blue text in brackets]</w:t>
            </w:r>
            <w:r w:rsidRPr="00181D26">
              <w:rPr>
                <w:i/>
                <w:color w:val="595959" w:themeColor="text1" w:themeTint="A6"/>
              </w:rPr>
              <w:t xml:space="preserve"> in the document with building specific information. </w:t>
            </w:r>
          </w:p>
          <w:p w14:paraId="1C2480F2" w14:textId="5E89B32D" w:rsidR="00F55FBD" w:rsidRPr="009A466B" w:rsidRDefault="00F55FBD" w:rsidP="009A466B">
            <w:pPr>
              <w:pStyle w:val="ListParagraph"/>
              <w:numPr>
                <w:ilvl w:val="0"/>
                <w:numId w:val="10"/>
              </w:numPr>
              <w:ind w:left="357" w:hanging="357"/>
              <w:contextualSpacing w:val="0"/>
              <w:rPr>
                <w:i/>
                <w:color w:val="595959" w:themeColor="text1" w:themeTint="A6"/>
              </w:rPr>
            </w:pPr>
            <w:r w:rsidRPr="00181D26">
              <w:rPr>
                <w:i/>
                <w:color w:val="595959" w:themeColor="text1" w:themeTint="A6"/>
              </w:rPr>
              <w:t>Where required, complete the necessary tasks</w:t>
            </w:r>
            <w:r w:rsidR="00BF177D">
              <w:rPr>
                <w:i/>
                <w:color w:val="595959" w:themeColor="text1" w:themeTint="A6"/>
              </w:rPr>
              <w:t>,</w:t>
            </w:r>
            <w:r w:rsidRPr="00181D26">
              <w:rPr>
                <w:i/>
                <w:color w:val="595959" w:themeColor="text1" w:themeTint="A6"/>
              </w:rPr>
              <w:t xml:space="preserve"> or engage a </w:t>
            </w:r>
            <w:r>
              <w:rPr>
                <w:i/>
                <w:color w:val="595959" w:themeColor="text1" w:themeTint="A6"/>
              </w:rPr>
              <w:t xml:space="preserve">third-party </w:t>
            </w:r>
            <w:r w:rsidRPr="00181D26">
              <w:rPr>
                <w:i/>
                <w:color w:val="595959" w:themeColor="text1" w:themeTint="A6"/>
              </w:rPr>
              <w:t xml:space="preserve">consultant to complete the tasks so that you are able to fill the relevant sections </w:t>
            </w:r>
            <w:r>
              <w:rPr>
                <w:i/>
                <w:color w:val="595959" w:themeColor="text1" w:themeTint="A6"/>
              </w:rPr>
              <w:t xml:space="preserve">of the template </w:t>
            </w:r>
            <w:r w:rsidRPr="00181D26">
              <w:rPr>
                <w:i/>
                <w:color w:val="595959" w:themeColor="text1" w:themeTint="A6"/>
              </w:rPr>
              <w:t>with building specific information.</w:t>
            </w:r>
          </w:p>
          <w:p w14:paraId="4F9D7C20" w14:textId="2D935063" w:rsidR="00F55FBD" w:rsidRPr="009A466B" w:rsidRDefault="00F55FBD" w:rsidP="009A466B">
            <w:pPr>
              <w:pStyle w:val="ListParagraph"/>
              <w:numPr>
                <w:ilvl w:val="0"/>
                <w:numId w:val="10"/>
              </w:numPr>
              <w:ind w:left="357" w:hanging="357"/>
              <w:contextualSpacing w:val="0"/>
              <w:rPr>
                <w:i/>
                <w:color w:val="595959" w:themeColor="text1" w:themeTint="A6"/>
              </w:rPr>
            </w:pPr>
            <w:r w:rsidRPr="00181D26">
              <w:rPr>
                <w:i/>
                <w:color w:val="595959" w:themeColor="text1" w:themeTint="A6"/>
              </w:rPr>
              <w:t>Delete all gre</w:t>
            </w:r>
            <w:r>
              <w:rPr>
                <w:i/>
                <w:color w:val="595959" w:themeColor="text1" w:themeTint="A6"/>
              </w:rPr>
              <w:t>y</w:t>
            </w:r>
            <w:r w:rsidRPr="00181D26">
              <w:rPr>
                <w:i/>
                <w:color w:val="595959" w:themeColor="text1" w:themeTint="A6"/>
              </w:rPr>
              <w:t xml:space="preserve"> italic text when you have filled all relevant sections with building specific information.</w:t>
            </w:r>
          </w:p>
          <w:p w14:paraId="083A360E" w14:textId="33B47602" w:rsidR="00F55FBD" w:rsidRDefault="00F55FBD" w:rsidP="009A466B">
            <w:pPr>
              <w:pStyle w:val="ListParagraph"/>
              <w:numPr>
                <w:ilvl w:val="0"/>
                <w:numId w:val="10"/>
              </w:numPr>
              <w:ind w:left="357" w:hanging="357"/>
              <w:contextualSpacing w:val="0"/>
              <w:rPr>
                <w:i/>
                <w:color w:val="595959" w:themeColor="text1" w:themeTint="A6"/>
              </w:rPr>
            </w:pPr>
            <w:r>
              <w:rPr>
                <w:i/>
                <w:color w:val="595959" w:themeColor="text1" w:themeTint="A6"/>
              </w:rPr>
              <w:t xml:space="preserve">Complete the Checklist below to confirm your </w:t>
            </w:r>
            <w:r w:rsidR="002C1298">
              <w:rPr>
                <w:i/>
                <w:color w:val="595959" w:themeColor="text1" w:themeTint="A6"/>
              </w:rPr>
              <w:t>Energy Reduction Target</w:t>
            </w:r>
            <w:r>
              <w:rPr>
                <w:i/>
                <w:color w:val="595959" w:themeColor="text1" w:themeTint="A6"/>
              </w:rPr>
              <w:t xml:space="preserve"> meets the BEST Practice requirements.</w:t>
            </w:r>
          </w:p>
          <w:p w14:paraId="67AFA673" w14:textId="2CCF908B" w:rsidR="002C1298" w:rsidRDefault="002C1298" w:rsidP="009A466B">
            <w:pPr>
              <w:pStyle w:val="ListParagraph"/>
              <w:numPr>
                <w:ilvl w:val="0"/>
                <w:numId w:val="10"/>
              </w:numPr>
              <w:ind w:left="357" w:hanging="357"/>
              <w:contextualSpacing w:val="0"/>
              <w:rPr>
                <w:i/>
                <w:color w:val="595959" w:themeColor="text1" w:themeTint="A6"/>
              </w:rPr>
            </w:pPr>
            <w:r w:rsidRPr="002C1298">
              <w:rPr>
                <w:i/>
                <w:color w:val="595959" w:themeColor="text1" w:themeTint="A6"/>
              </w:rPr>
              <w:t xml:space="preserve">Applicants will not be evaluated on whether they have reached the stated targets. The intent of this </w:t>
            </w:r>
            <w:r>
              <w:rPr>
                <w:i/>
                <w:color w:val="595959" w:themeColor="text1" w:themeTint="A6"/>
              </w:rPr>
              <w:t>BEST</w:t>
            </w:r>
            <w:r w:rsidRPr="002C1298">
              <w:rPr>
                <w:i/>
                <w:color w:val="595959" w:themeColor="text1" w:themeTint="A6"/>
              </w:rPr>
              <w:t xml:space="preserve"> Practice is to encourage building owners and managers to review available historical consumption data while also taking into consideration planned upgrades or improvements to set realistic targets</w:t>
            </w:r>
          </w:p>
        </w:tc>
      </w:tr>
    </w:tbl>
    <w:p w14:paraId="5D25F061" w14:textId="77777777" w:rsidR="00F55FBD" w:rsidRDefault="00F55FBD" w:rsidP="00F55FBD">
      <w:pPr>
        <w:rPr>
          <w:i/>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9350"/>
      </w:tblGrid>
      <w:tr w:rsidR="00F55FBD" w:rsidRPr="00880DA6" w14:paraId="1CE0770A" w14:textId="77777777" w:rsidTr="008851D7">
        <w:tc>
          <w:tcPr>
            <w:tcW w:w="9350" w:type="dxa"/>
            <w:shd w:val="clear" w:color="auto" w:fill="F2F2F2" w:themeFill="background1" w:themeFillShade="F2"/>
          </w:tcPr>
          <w:p w14:paraId="248038EE" w14:textId="30D9DF5E" w:rsidR="00F55FBD" w:rsidRPr="009A466B" w:rsidRDefault="00F55FBD" w:rsidP="008851D7">
            <w:pPr>
              <w:rPr>
                <w:b/>
                <w:i/>
                <w:color w:val="595959" w:themeColor="text1" w:themeTint="A6"/>
                <w:sz w:val="36"/>
              </w:rPr>
            </w:pPr>
            <w:r w:rsidRPr="00880DA6">
              <w:rPr>
                <w:b/>
                <w:i/>
                <w:color w:val="595959" w:themeColor="text1" w:themeTint="A6"/>
                <w:sz w:val="36"/>
              </w:rPr>
              <w:t>Checklist</w:t>
            </w:r>
          </w:p>
          <w:p w14:paraId="439D2979" w14:textId="4EB93D1F" w:rsidR="00F55FBD" w:rsidRPr="00880DA6" w:rsidRDefault="00F55FBD" w:rsidP="008851D7">
            <w:pPr>
              <w:rPr>
                <w:i/>
                <w:color w:val="595959" w:themeColor="text1" w:themeTint="A6"/>
              </w:rPr>
            </w:pPr>
            <w:r w:rsidRPr="00880DA6">
              <w:rPr>
                <w:i/>
                <w:color w:val="595959" w:themeColor="text1" w:themeTint="A6"/>
              </w:rPr>
              <w:t xml:space="preserve">The </w:t>
            </w:r>
            <w:r w:rsidR="002C1298">
              <w:rPr>
                <w:i/>
                <w:color w:val="595959" w:themeColor="text1" w:themeTint="A6"/>
              </w:rPr>
              <w:t>Energy Reduction Target must</w:t>
            </w:r>
            <w:r w:rsidRPr="00880DA6">
              <w:rPr>
                <w:i/>
                <w:color w:val="595959" w:themeColor="text1" w:themeTint="A6"/>
              </w:rPr>
              <w:t xml:space="preserve">: </w:t>
            </w:r>
          </w:p>
          <w:p w14:paraId="5BF77A8B" w14:textId="7227A7D4" w:rsidR="002C1298" w:rsidRPr="002C1298" w:rsidRDefault="00D0134A" w:rsidP="002C1298">
            <w:pPr>
              <w:spacing w:after="120"/>
              <w:ind w:left="420" w:hanging="420"/>
              <w:rPr>
                <w:i/>
                <w:color w:val="595959" w:themeColor="text1" w:themeTint="A6"/>
              </w:rPr>
            </w:pPr>
            <w:sdt>
              <w:sdtPr>
                <w:rPr>
                  <w:color w:val="595959" w:themeColor="text1" w:themeTint="A6"/>
                </w:rPr>
                <w:id w:val="-1708555421"/>
                <w14:checkbox>
                  <w14:checked w14:val="0"/>
                  <w14:checkedState w14:val="2612" w14:font="MS Gothic"/>
                  <w14:uncheckedState w14:val="2610" w14:font="MS Gothic"/>
                </w14:checkbox>
              </w:sdtPr>
              <w:sdtEndPr/>
              <w:sdtContent>
                <w:r w:rsidR="00F55FBD" w:rsidRPr="00E51794">
                  <w:rPr>
                    <w:rFonts w:ascii="MS Gothic" w:eastAsia="MS Gothic" w:hAnsi="MS Gothic" w:hint="eastAsia"/>
                    <w:color w:val="595959" w:themeColor="text1" w:themeTint="A6"/>
                  </w:rPr>
                  <w:t>☐</w:t>
                </w:r>
              </w:sdtContent>
            </w:sdt>
            <w:r w:rsidR="00F55FBD" w:rsidRPr="00880DA6">
              <w:rPr>
                <w:i/>
                <w:color w:val="595959" w:themeColor="text1" w:themeTint="A6"/>
              </w:rPr>
              <w:tab/>
            </w:r>
            <w:r w:rsidR="002C1298" w:rsidRPr="002C1298">
              <w:rPr>
                <w:i/>
                <w:color w:val="595959" w:themeColor="text1" w:themeTint="A6"/>
              </w:rPr>
              <w:t>Identify an energy reduction target and timeframe for target achievement</w:t>
            </w:r>
          </w:p>
          <w:p w14:paraId="402502F5" w14:textId="765E649A" w:rsidR="002C1298" w:rsidRPr="002C1298" w:rsidRDefault="00D0134A" w:rsidP="002C1298">
            <w:pPr>
              <w:spacing w:after="120"/>
              <w:ind w:left="420" w:hanging="420"/>
              <w:rPr>
                <w:i/>
                <w:color w:val="595959" w:themeColor="text1" w:themeTint="A6"/>
              </w:rPr>
            </w:pPr>
            <w:sdt>
              <w:sdtPr>
                <w:rPr>
                  <w:color w:val="595959" w:themeColor="text1" w:themeTint="A6"/>
                </w:rPr>
                <w:id w:val="972641340"/>
                <w14:checkbox>
                  <w14:checked w14:val="0"/>
                  <w14:checkedState w14:val="2612" w14:font="MS Gothic"/>
                  <w14:uncheckedState w14:val="2610" w14:font="MS Gothic"/>
                </w14:checkbox>
              </w:sdtPr>
              <w:sdtEndPr/>
              <w:sdtContent>
                <w:r w:rsidR="002C1298" w:rsidRPr="00E51794">
                  <w:rPr>
                    <w:rFonts w:ascii="MS Gothic" w:eastAsia="MS Gothic" w:hAnsi="MS Gothic" w:hint="eastAsia"/>
                    <w:color w:val="595959" w:themeColor="text1" w:themeTint="A6"/>
                  </w:rPr>
                  <w:t>☐</w:t>
                </w:r>
              </w:sdtContent>
            </w:sdt>
            <w:r w:rsidR="002C1298" w:rsidRPr="00880DA6">
              <w:rPr>
                <w:i/>
                <w:color w:val="595959" w:themeColor="text1" w:themeTint="A6"/>
              </w:rPr>
              <w:tab/>
            </w:r>
            <w:r w:rsidR="002C1298" w:rsidRPr="002C1298">
              <w:rPr>
                <w:i/>
                <w:color w:val="595959" w:themeColor="text1" w:themeTint="A6"/>
              </w:rPr>
              <w:t>Put target in writing, signed by senior management</w:t>
            </w:r>
          </w:p>
          <w:p w14:paraId="7F4CD3FB" w14:textId="1E465A10" w:rsidR="00F55FBD" w:rsidRPr="00880DA6" w:rsidRDefault="00D0134A" w:rsidP="002C1298">
            <w:pPr>
              <w:spacing w:after="120"/>
              <w:ind w:left="420" w:hanging="420"/>
              <w:rPr>
                <w:i/>
                <w:color w:val="595959" w:themeColor="text1" w:themeTint="A6"/>
              </w:rPr>
            </w:pPr>
            <w:sdt>
              <w:sdtPr>
                <w:rPr>
                  <w:color w:val="595959" w:themeColor="text1" w:themeTint="A6"/>
                </w:rPr>
                <w:id w:val="1921905553"/>
                <w14:checkbox>
                  <w14:checked w14:val="0"/>
                  <w14:checkedState w14:val="2612" w14:font="MS Gothic"/>
                  <w14:uncheckedState w14:val="2610" w14:font="MS Gothic"/>
                </w14:checkbox>
              </w:sdtPr>
              <w:sdtEndPr/>
              <w:sdtContent>
                <w:r w:rsidR="002C1298" w:rsidRPr="00E51794">
                  <w:rPr>
                    <w:rFonts w:ascii="MS Gothic" w:eastAsia="MS Gothic" w:hAnsi="MS Gothic" w:hint="eastAsia"/>
                    <w:color w:val="595959" w:themeColor="text1" w:themeTint="A6"/>
                  </w:rPr>
                  <w:t>☐</w:t>
                </w:r>
              </w:sdtContent>
            </w:sdt>
            <w:r w:rsidR="002C1298" w:rsidRPr="00880DA6">
              <w:rPr>
                <w:i/>
                <w:color w:val="595959" w:themeColor="text1" w:themeTint="A6"/>
              </w:rPr>
              <w:tab/>
            </w:r>
            <w:r w:rsidR="002C1298" w:rsidRPr="002C1298">
              <w:rPr>
                <w:i/>
                <w:color w:val="595959" w:themeColor="text1" w:themeTint="A6"/>
              </w:rPr>
              <w:t>Review target annually and integrate into the Energy Management Plan</w:t>
            </w:r>
          </w:p>
          <w:p w14:paraId="067A4CC9" w14:textId="0BF9E3DE" w:rsidR="00F55FBD" w:rsidRPr="00880DA6" w:rsidRDefault="00D0134A" w:rsidP="002C1298">
            <w:pPr>
              <w:spacing w:after="120"/>
              <w:ind w:left="420" w:hanging="420"/>
              <w:rPr>
                <w:i/>
                <w:color w:val="595959" w:themeColor="text1" w:themeTint="A6"/>
              </w:rPr>
            </w:pPr>
            <w:sdt>
              <w:sdtPr>
                <w:rPr>
                  <w:color w:val="595959" w:themeColor="text1" w:themeTint="A6"/>
                </w:rPr>
                <w:id w:val="-615674732"/>
                <w14:checkbox>
                  <w14:checked w14:val="0"/>
                  <w14:checkedState w14:val="2612" w14:font="MS Gothic"/>
                  <w14:uncheckedState w14:val="2610" w14:font="MS Gothic"/>
                </w14:checkbox>
              </w:sdtPr>
              <w:sdtEndPr/>
              <w:sdtContent>
                <w:r w:rsidR="00F55FBD" w:rsidRPr="00E51794">
                  <w:rPr>
                    <w:rFonts w:ascii="MS Gothic" w:eastAsia="MS Gothic" w:hAnsi="MS Gothic" w:hint="eastAsia"/>
                    <w:color w:val="595959" w:themeColor="text1" w:themeTint="A6"/>
                  </w:rPr>
                  <w:t>☐</w:t>
                </w:r>
              </w:sdtContent>
            </w:sdt>
            <w:r w:rsidR="00F55FBD" w:rsidRPr="00880DA6">
              <w:rPr>
                <w:i/>
                <w:color w:val="595959" w:themeColor="text1" w:themeTint="A6"/>
              </w:rPr>
              <w:tab/>
            </w:r>
            <w:r w:rsidR="002C1298" w:rsidRPr="002C1298">
              <w:rPr>
                <w:i/>
                <w:color w:val="595959" w:themeColor="text1" w:themeTint="A6"/>
              </w:rPr>
              <w:t>In the case of Recertification, review previously set targets, demonstrate which ones were met, and provide a brief explanation regarding targets that were not met</w:t>
            </w:r>
          </w:p>
        </w:tc>
      </w:tr>
    </w:tbl>
    <w:p w14:paraId="6A438110" w14:textId="77777777" w:rsidR="00F55FBD" w:rsidRPr="00880DA6" w:rsidRDefault="00F55FBD" w:rsidP="00F55FBD">
      <w:pPr>
        <w:rPr>
          <w:i/>
          <w:color w:val="595959" w:themeColor="text1" w:themeTint="A6"/>
        </w:rPr>
      </w:pPr>
    </w:p>
    <w:p w14:paraId="3ABB3920" w14:textId="77777777" w:rsidR="00F55FBD" w:rsidRPr="00880DA6" w:rsidRDefault="00F55FBD" w:rsidP="00F55FBD">
      <w:pPr>
        <w:rPr>
          <w:i/>
          <w:color w:val="595959" w:themeColor="text1" w:themeTint="A6"/>
        </w:rPr>
      </w:pPr>
    </w:p>
    <w:p w14:paraId="3B8B5332" w14:textId="77777777" w:rsidR="00F55FBD" w:rsidRPr="00880DA6" w:rsidRDefault="00F55FBD" w:rsidP="00F55FBD">
      <w:pPr>
        <w:rPr>
          <w:color w:val="595959" w:themeColor="text1" w:themeTint="A6"/>
        </w:rPr>
        <w:sectPr w:rsidR="00F55FBD" w:rsidRPr="00880DA6">
          <w:headerReference w:type="default" r:id="rId11"/>
          <w:footnotePr>
            <w:numFmt w:val="chicago"/>
          </w:footnotePr>
          <w:pgSz w:w="12240" w:h="15840"/>
          <w:pgMar w:top="1440" w:right="1440" w:bottom="1440" w:left="1440" w:header="720" w:footer="720" w:gutter="0"/>
          <w:cols w:space="720"/>
          <w:docGrid w:linePitch="360"/>
        </w:sectPr>
      </w:pPr>
    </w:p>
    <w:p w14:paraId="76A9725C" w14:textId="4E481FB3" w:rsidR="006322B8" w:rsidRPr="00711999" w:rsidRDefault="00002705" w:rsidP="00711999">
      <w:pPr>
        <w:rPr>
          <w:b/>
          <w:sz w:val="36"/>
        </w:rPr>
      </w:pPr>
      <w:r>
        <w:rPr>
          <w:b/>
          <w:sz w:val="36"/>
        </w:rPr>
        <w:lastRenderedPageBreak/>
        <w:t>ENERGY REDUCTION TARGET</w:t>
      </w:r>
    </w:p>
    <w:p w14:paraId="30D4D536" w14:textId="77777777" w:rsidR="0004091D" w:rsidRPr="00F55FBD" w:rsidRDefault="0004091D" w:rsidP="0004091D">
      <w:pPr>
        <w:rPr>
          <w:color w:val="0070C0"/>
        </w:rPr>
      </w:pPr>
      <w:r w:rsidRPr="00F55FBD">
        <w:rPr>
          <w:color w:val="0070C0"/>
        </w:rPr>
        <w:t>[Insert Building Name and / or Address]</w:t>
      </w:r>
    </w:p>
    <w:p w14:paraId="70044185" w14:textId="0E7A9579" w:rsidR="0004091D" w:rsidRPr="00F55FBD" w:rsidRDefault="0004091D" w:rsidP="0004091D">
      <w:pPr>
        <w:rPr>
          <w:color w:val="0070C0"/>
        </w:rPr>
      </w:pPr>
      <w:r w:rsidRPr="00F55FBD">
        <w:rPr>
          <w:color w:val="0070C0"/>
        </w:rPr>
        <w:t xml:space="preserve">[Insert Name of </w:t>
      </w:r>
      <w:r w:rsidR="00A93240" w:rsidRPr="00F55FBD">
        <w:rPr>
          <w:color w:val="0070C0"/>
        </w:rPr>
        <w:t>Organization</w:t>
      </w:r>
      <w:r w:rsidRPr="00F55FBD">
        <w:rPr>
          <w:color w:val="0070C0"/>
        </w:rPr>
        <w:t>]</w:t>
      </w:r>
    </w:p>
    <w:p w14:paraId="6E528167" w14:textId="77777777" w:rsidR="0004091D" w:rsidRPr="00F55FBD" w:rsidRDefault="0004091D" w:rsidP="0004091D">
      <w:pPr>
        <w:rPr>
          <w:color w:val="0070C0"/>
        </w:rPr>
      </w:pPr>
      <w:r w:rsidRPr="00F55FBD">
        <w:rPr>
          <w:color w:val="0070C0"/>
        </w:rPr>
        <w:t>[insert Building Description – number of floors, tenants, parking spaces (underground or surface) and other distinguishing features]</w:t>
      </w:r>
    </w:p>
    <w:p w14:paraId="01E8D3E6" w14:textId="454386F4" w:rsidR="00DE51CB" w:rsidRPr="00711999" w:rsidRDefault="002628C0" w:rsidP="002628C0">
      <w:pPr>
        <w:pStyle w:val="Heading1"/>
      </w:pPr>
      <w:r w:rsidRPr="00711999">
        <w:t>Introduction</w:t>
      </w:r>
      <w:bookmarkEnd w:id="0"/>
      <w:r w:rsidR="00711999">
        <w:t xml:space="preserve"> and Purpose</w:t>
      </w:r>
    </w:p>
    <w:p w14:paraId="6E7D01B2" w14:textId="17BB87A5" w:rsidR="00381986" w:rsidRDefault="000B5397" w:rsidP="00EC26FB">
      <w:pPr>
        <w:ind w:left="432"/>
      </w:pPr>
      <w:r>
        <w:t>Clear, long-term outcome-oriented targets can help shape expectations and create the conditions in which all actors have the confidence to develop solutions to common problems. By establishing targets and indicators, progress can be assessed, and appropriate actions taken.</w:t>
      </w:r>
    </w:p>
    <w:p w14:paraId="7D473501" w14:textId="65C9A178" w:rsidR="007B2E2C" w:rsidRPr="00711999" w:rsidRDefault="007B2E2C" w:rsidP="007B2E2C">
      <w:pPr>
        <w:pStyle w:val="Heading1"/>
      </w:pPr>
      <w:r>
        <w:t>Responsibilities</w:t>
      </w:r>
    </w:p>
    <w:p w14:paraId="4F03ED89" w14:textId="1086BFB3" w:rsidR="007B2E2C" w:rsidRDefault="007B2E2C" w:rsidP="00EC26FB">
      <w:pPr>
        <w:ind w:left="432"/>
      </w:pPr>
      <w:r w:rsidRPr="00F55FBD">
        <w:rPr>
          <w:color w:val="0070C0"/>
        </w:rPr>
        <w:t>[Insert Name]</w:t>
      </w:r>
      <w:r w:rsidRPr="00711999">
        <w:t>, Property Manager (</w:t>
      </w:r>
      <w:r w:rsidRPr="00F55FBD">
        <w:rPr>
          <w:color w:val="0070C0"/>
        </w:rPr>
        <w:t xml:space="preserve">[Insert Name of </w:t>
      </w:r>
      <w:r w:rsidR="00A93240" w:rsidRPr="00F55FBD">
        <w:rPr>
          <w:color w:val="0070C0"/>
        </w:rPr>
        <w:t>Organization</w:t>
      </w:r>
      <w:r w:rsidRPr="00F55FBD">
        <w:rPr>
          <w:color w:val="0070C0"/>
        </w:rPr>
        <w:t>]</w:t>
      </w:r>
      <w:r w:rsidRPr="00711999">
        <w:t xml:space="preserve">) of </w:t>
      </w:r>
      <w:r w:rsidRPr="00F55FBD">
        <w:rPr>
          <w:color w:val="0070C0"/>
        </w:rPr>
        <w:t>[Insert Building Name]</w:t>
      </w:r>
      <w:r w:rsidRPr="00711999">
        <w:t xml:space="preserve">, is responsible for </w:t>
      </w:r>
      <w:r>
        <w:t>determining an appropriate energy reduction target for the building and defining the tasks required to pursue achievement of the target.</w:t>
      </w:r>
    </w:p>
    <w:p w14:paraId="0440F3CC" w14:textId="7CCA732D" w:rsidR="00D901E8" w:rsidRDefault="007B2E2C" w:rsidP="00D901E8">
      <w:pPr>
        <w:pStyle w:val="Heading1"/>
      </w:pPr>
      <w:r>
        <w:t>Targets and Goals</w:t>
      </w:r>
    </w:p>
    <w:p w14:paraId="7E99E07F" w14:textId="407D816D" w:rsidR="00331843" w:rsidRDefault="00331843" w:rsidP="00EC26FB">
      <w:pPr>
        <w:ind w:left="432"/>
      </w:pPr>
      <w:r w:rsidRPr="007B2E2C">
        <w:t xml:space="preserve">Refer to </w:t>
      </w:r>
      <w:r w:rsidR="009A466B">
        <w:rPr>
          <w:b/>
        </w:rPr>
        <w:t>BEST</w:t>
      </w:r>
      <w:r w:rsidRPr="007B2E2C">
        <w:rPr>
          <w:b/>
        </w:rPr>
        <w:t xml:space="preserve"> Practice 3: Energy Management Plan</w:t>
      </w:r>
      <w:r>
        <w:t xml:space="preserve"> for details around energy management planning and </w:t>
      </w:r>
      <w:r w:rsidR="001C550A">
        <w:t xml:space="preserve">the </w:t>
      </w:r>
      <w:r>
        <w:t>implementation strategy of energy conservation measures identified.</w:t>
      </w:r>
    </w:p>
    <w:p w14:paraId="1B1D6A8E" w14:textId="4A93BE07" w:rsidR="007B2E2C" w:rsidRDefault="007B2E2C" w:rsidP="00EC26FB">
      <w:pPr>
        <w:ind w:left="432"/>
        <w:rPr>
          <w:rFonts w:eastAsia="Times New Roman" w:cs="Arial"/>
          <w:iCs/>
          <w:szCs w:val="20"/>
        </w:rPr>
      </w:pPr>
      <w:r>
        <w:rPr>
          <w:rFonts w:eastAsia="Times New Roman" w:cs="Arial"/>
          <w:iCs/>
          <w:szCs w:val="20"/>
        </w:rPr>
        <w:t xml:space="preserve">In order to support </w:t>
      </w:r>
      <w:r w:rsidRPr="00F55FBD">
        <w:rPr>
          <w:rFonts w:eastAsia="Times New Roman" w:cs="Arial"/>
          <w:iCs/>
          <w:color w:val="0070C0"/>
          <w:szCs w:val="20"/>
        </w:rPr>
        <w:t>[Insert Building Name]</w:t>
      </w:r>
      <w:r w:rsidR="002A0B43">
        <w:rPr>
          <w:rFonts w:eastAsia="Times New Roman" w:cs="Arial"/>
          <w:iCs/>
          <w:szCs w:val="20"/>
        </w:rPr>
        <w:t xml:space="preserve">‘s </w:t>
      </w:r>
      <w:r>
        <w:rPr>
          <w:rFonts w:eastAsia="Times New Roman" w:cs="Arial"/>
          <w:iCs/>
          <w:szCs w:val="20"/>
        </w:rPr>
        <w:t xml:space="preserve">Energy Management Plan, </w:t>
      </w:r>
      <w:r w:rsidRPr="00F55FBD">
        <w:rPr>
          <w:rFonts w:eastAsia="Times New Roman" w:cs="Arial"/>
          <w:iCs/>
          <w:color w:val="0070C0"/>
          <w:szCs w:val="20"/>
        </w:rPr>
        <w:t>[</w:t>
      </w:r>
      <w:r w:rsidRPr="00F55FBD">
        <w:rPr>
          <w:color w:val="0070C0"/>
        </w:rPr>
        <w:t xml:space="preserve">Insert Name of </w:t>
      </w:r>
      <w:r w:rsidR="00A93240" w:rsidRPr="00F55FBD">
        <w:rPr>
          <w:color w:val="0070C0"/>
        </w:rPr>
        <w:t>Organization</w:t>
      </w:r>
      <w:r w:rsidRPr="00F55FBD">
        <w:rPr>
          <w:rFonts w:eastAsia="Times New Roman" w:cs="Arial"/>
          <w:iCs/>
          <w:color w:val="0070C0"/>
          <w:szCs w:val="20"/>
        </w:rPr>
        <w:t xml:space="preserve">] </w:t>
      </w:r>
      <w:r>
        <w:rPr>
          <w:rFonts w:eastAsia="Times New Roman" w:cs="Arial"/>
          <w:iCs/>
          <w:szCs w:val="20"/>
        </w:rPr>
        <w:t xml:space="preserve">has set an energy reduction target of </w:t>
      </w:r>
      <w:r w:rsidRPr="00F55FBD">
        <w:rPr>
          <w:rFonts w:eastAsia="Times New Roman" w:cs="Arial"/>
          <w:iCs/>
          <w:color w:val="0070C0"/>
          <w:szCs w:val="20"/>
        </w:rPr>
        <w:t>[X%]</w:t>
      </w:r>
      <w:r w:rsidRPr="00F74BA2">
        <w:rPr>
          <w:rFonts w:eastAsia="Times New Roman" w:cs="Arial"/>
          <w:iCs/>
          <w:szCs w:val="20"/>
        </w:rPr>
        <w:t xml:space="preserve"> </w:t>
      </w:r>
      <w:r>
        <w:rPr>
          <w:rFonts w:eastAsia="Times New Roman" w:cs="Arial"/>
          <w:iCs/>
          <w:szCs w:val="20"/>
        </w:rPr>
        <w:t xml:space="preserve">by </w:t>
      </w:r>
      <w:r w:rsidRPr="00F55FBD">
        <w:rPr>
          <w:rFonts w:eastAsia="Times New Roman" w:cs="Arial"/>
          <w:iCs/>
          <w:color w:val="0070C0"/>
          <w:szCs w:val="20"/>
        </w:rPr>
        <w:t>[Insert year]</w:t>
      </w:r>
      <w:r>
        <w:rPr>
          <w:rFonts w:eastAsia="Times New Roman" w:cs="Arial"/>
          <w:iCs/>
          <w:szCs w:val="20"/>
        </w:rPr>
        <w:t xml:space="preserve">, with a baseline year of </w:t>
      </w:r>
      <w:r w:rsidRPr="00F55FBD">
        <w:rPr>
          <w:rFonts w:eastAsia="Times New Roman" w:cs="Arial"/>
          <w:iCs/>
          <w:color w:val="0070C0"/>
          <w:szCs w:val="20"/>
        </w:rPr>
        <w:t>[Insert year]</w:t>
      </w:r>
      <w:r>
        <w:rPr>
          <w:rFonts w:eastAsia="Times New Roman" w:cs="Arial"/>
          <w:iCs/>
          <w:szCs w:val="20"/>
        </w:rPr>
        <w:t>.</w:t>
      </w:r>
    </w:p>
    <w:p w14:paraId="5A351CAB" w14:textId="54229FFB" w:rsidR="00A27175" w:rsidRDefault="00A27175" w:rsidP="00EC26FB">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ind w:left="432"/>
        <w:rPr>
          <w:i/>
          <w:color w:val="595959" w:themeColor="text1" w:themeTint="A6"/>
        </w:rPr>
      </w:pPr>
      <w:r>
        <w:rPr>
          <w:i/>
          <w:color w:val="595959" w:themeColor="text1" w:themeTint="A6"/>
        </w:rPr>
        <w:t xml:space="preserve">Once you have identified the energy conservation measures that you plan on implementing over the short term, consider the potential impact it may have on improving the building’s energy performance. </w:t>
      </w:r>
    </w:p>
    <w:p w14:paraId="062B5744" w14:textId="67F92E1B" w:rsidR="00A27175" w:rsidRDefault="009A466B" w:rsidP="00EC26FB">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ind w:left="432"/>
        <w:rPr>
          <w:i/>
          <w:color w:val="595959" w:themeColor="text1" w:themeTint="A6"/>
        </w:rPr>
      </w:pPr>
      <w:r>
        <w:rPr>
          <w:i/>
          <w:color w:val="595959" w:themeColor="text1" w:themeTint="A6"/>
        </w:rPr>
        <w:t>Liaise</w:t>
      </w:r>
      <w:r w:rsidR="00A27175">
        <w:rPr>
          <w:i/>
          <w:color w:val="595959" w:themeColor="text1" w:themeTint="A6"/>
        </w:rPr>
        <w:t xml:space="preserve"> with your building’s energy management team and third-party consultant who assisted in the preparation of the recent Energy Assessment and determine a realistic energy reduction target </w:t>
      </w:r>
      <w:r w:rsidR="00A27175" w:rsidRPr="00B52D64">
        <w:rPr>
          <w:i/>
          <w:color w:val="595959" w:themeColor="text1" w:themeTint="A6"/>
        </w:rPr>
        <w:t>(using quantifiable performance indicators)</w:t>
      </w:r>
      <w:r w:rsidR="00A27175">
        <w:rPr>
          <w:i/>
          <w:color w:val="595959" w:themeColor="text1" w:themeTint="A6"/>
        </w:rPr>
        <w:t xml:space="preserve"> for the building, as well as the timeline projected to reach the target.</w:t>
      </w:r>
    </w:p>
    <w:p w14:paraId="1550CF7B" w14:textId="0A3FC0F7" w:rsidR="00A27175" w:rsidRPr="009A466B" w:rsidRDefault="00A27175" w:rsidP="00EC26FB">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ind w:left="432"/>
        <w:rPr>
          <w:i/>
          <w:color w:val="595959" w:themeColor="text1" w:themeTint="A6"/>
        </w:rPr>
      </w:pPr>
      <w:r w:rsidRPr="007B32D1">
        <w:rPr>
          <w:i/>
          <w:color w:val="595959" w:themeColor="text1" w:themeTint="A6"/>
        </w:rPr>
        <w:t>The energy reduction target can be established to encompass either all utilities as a whole or divided into each type (electricity, gas) of utility under the property owner’s control.</w:t>
      </w:r>
    </w:p>
    <w:p w14:paraId="75C6A3B3" w14:textId="0B263E87" w:rsidR="002628C0" w:rsidRPr="00711999" w:rsidRDefault="002628C0" w:rsidP="002628C0">
      <w:pPr>
        <w:pStyle w:val="Heading1"/>
        <w:rPr>
          <w:caps/>
        </w:rPr>
      </w:pPr>
      <w:r w:rsidRPr="00711999">
        <w:t>Time</w:t>
      </w:r>
      <w:r w:rsidR="0032179E" w:rsidRPr="00711999">
        <w:t xml:space="preserve"> </w:t>
      </w:r>
      <w:r w:rsidRPr="00711999">
        <w:t>Period</w:t>
      </w:r>
    </w:p>
    <w:p w14:paraId="59E8B7C5" w14:textId="25A890FC" w:rsidR="00327028" w:rsidRDefault="002628C0" w:rsidP="00EC26FB">
      <w:pPr>
        <w:ind w:left="432"/>
      </w:pPr>
      <w:bookmarkStart w:id="1" w:name="_Hlk59406574"/>
      <w:bookmarkStart w:id="2" w:name="_Hlk59406583"/>
      <w:r w:rsidRPr="00711999">
        <w:t>This</w:t>
      </w:r>
      <w:r w:rsidR="0032179E" w:rsidRPr="00711999">
        <w:t xml:space="preserve"> </w:t>
      </w:r>
      <w:r w:rsidR="00CC6B01">
        <w:t>target</w:t>
      </w:r>
      <w:r w:rsidR="0032179E" w:rsidRPr="00711999">
        <w:t xml:space="preserve"> </w:t>
      </w:r>
      <w:r w:rsidR="00BB3FEB" w:rsidRPr="00711999">
        <w:t>was</w:t>
      </w:r>
      <w:r w:rsidR="0032179E" w:rsidRPr="00711999">
        <w:t xml:space="preserve"> </w:t>
      </w:r>
      <w:r w:rsidR="00CC6B01">
        <w:t>establish</w:t>
      </w:r>
      <w:r w:rsidRPr="00711999">
        <w:t>ed</w:t>
      </w:r>
      <w:r w:rsidR="0032179E" w:rsidRPr="00711999">
        <w:t xml:space="preserve"> </w:t>
      </w:r>
      <w:r w:rsidR="00AC3F37">
        <w:t>o</w:t>
      </w:r>
      <w:r w:rsidR="004E200E" w:rsidRPr="00711999">
        <w:t>n</w:t>
      </w:r>
      <w:r w:rsidR="0032179E" w:rsidRPr="00711999">
        <w:t xml:space="preserve"> </w:t>
      </w:r>
      <w:r w:rsidR="005635A5" w:rsidRPr="00F55FBD">
        <w:rPr>
          <w:color w:val="0070C0"/>
        </w:rPr>
        <w:t>[Insert Date]</w:t>
      </w:r>
      <w:r w:rsidR="0032179E" w:rsidRPr="00711999">
        <w:t xml:space="preserve"> </w:t>
      </w:r>
      <w:r w:rsidRPr="00711999">
        <w:t>and</w:t>
      </w:r>
      <w:r w:rsidR="0032179E" w:rsidRPr="00711999">
        <w:t xml:space="preserve"> </w:t>
      </w:r>
      <w:r w:rsidRPr="00711999">
        <w:t>will</w:t>
      </w:r>
      <w:r w:rsidR="0032179E" w:rsidRPr="00711999">
        <w:t xml:space="preserve"> </w:t>
      </w:r>
      <w:r w:rsidRPr="00711999">
        <w:t>be</w:t>
      </w:r>
      <w:r w:rsidR="0032179E" w:rsidRPr="00711999">
        <w:t xml:space="preserve"> </w:t>
      </w:r>
      <w:r w:rsidRPr="00711999">
        <w:t>reviewed</w:t>
      </w:r>
      <w:r w:rsidR="0032179E" w:rsidRPr="00711999">
        <w:t xml:space="preserve"> </w:t>
      </w:r>
      <w:r w:rsidRPr="00711999">
        <w:t>and</w:t>
      </w:r>
      <w:r w:rsidR="0032179E" w:rsidRPr="00711999">
        <w:t xml:space="preserve"> </w:t>
      </w:r>
      <w:r w:rsidRPr="00711999">
        <w:t>updated</w:t>
      </w:r>
      <w:r w:rsidR="0032179E" w:rsidRPr="00711999">
        <w:t xml:space="preserve"> </w:t>
      </w:r>
      <w:r w:rsidR="00BB3FEB" w:rsidRPr="00711999">
        <w:t>at</w:t>
      </w:r>
      <w:r w:rsidR="0032179E" w:rsidRPr="00711999">
        <w:t xml:space="preserve"> </w:t>
      </w:r>
      <w:r w:rsidR="00BB3FEB" w:rsidRPr="00711999">
        <w:t>least</w:t>
      </w:r>
      <w:r w:rsidR="0032179E" w:rsidRPr="00711999">
        <w:t xml:space="preserve"> </w:t>
      </w:r>
      <w:r w:rsidR="00BB3FEB" w:rsidRPr="00711999">
        <w:t>once</w:t>
      </w:r>
      <w:r w:rsidR="0032179E" w:rsidRPr="00711999">
        <w:t xml:space="preserve"> </w:t>
      </w:r>
      <w:r w:rsidR="005B3F39" w:rsidRPr="00711999">
        <w:t>a</w:t>
      </w:r>
      <w:r w:rsidR="0032179E" w:rsidRPr="00711999">
        <w:t xml:space="preserve"> </w:t>
      </w:r>
      <w:r w:rsidR="005B3F39" w:rsidRPr="00711999">
        <w:t>year</w:t>
      </w:r>
      <w:r w:rsidRPr="00711999">
        <w:t>.</w:t>
      </w:r>
    </w:p>
    <w:p w14:paraId="0D05A70A" w14:textId="77777777" w:rsidR="00331843" w:rsidRDefault="00331843" w:rsidP="00E26603">
      <w:pPr>
        <w:sectPr w:rsidR="00331843" w:rsidSect="002C1298">
          <w:headerReference w:type="default" r:id="rId12"/>
          <w:footerReference w:type="default" r:id="rId13"/>
          <w:pgSz w:w="12240" w:h="15840"/>
          <w:pgMar w:top="1440" w:right="1440" w:bottom="1440" w:left="1440" w:header="720" w:footer="720" w:gutter="0"/>
          <w:pgNumType w:start="1"/>
          <w:cols w:space="720"/>
          <w:docGrid w:linePitch="360"/>
        </w:sectPr>
      </w:pPr>
      <w:bookmarkStart w:id="3" w:name="_Hlk41752114"/>
      <w:bookmarkStart w:id="4" w:name="_Hlk41752127"/>
    </w:p>
    <w:p w14:paraId="067D0053" w14:textId="77777777" w:rsidR="00331843" w:rsidRDefault="00331843" w:rsidP="00E26603"/>
    <w:p w14:paraId="33CC440A" w14:textId="77777777" w:rsidR="00E26603" w:rsidRDefault="00E26603" w:rsidP="00E26603"/>
    <w:p w14:paraId="3E5B060E" w14:textId="77777777" w:rsidR="00E26603" w:rsidRDefault="00E26603" w:rsidP="00E26603"/>
    <w:p w14:paraId="4504196F" w14:textId="77777777" w:rsidR="00E26603" w:rsidRDefault="00E26603" w:rsidP="00E26603"/>
    <w:p w14:paraId="495082B4" w14:textId="77777777" w:rsidR="00E26603" w:rsidRPr="002D567C" w:rsidRDefault="00E26603" w:rsidP="00E26603">
      <w:r w:rsidRPr="002D567C">
        <w:t>______________________________</w:t>
      </w:r>
    </w:p>
    <w:p w14:paraId="30B302E4" w14:textId="5795A0F3" w:rsidR="00E26603" w:rsidRPr="001C550A" w:rsidRDefault="00E26603" w:rsidP="00E26603">
      <w:r w:rsidRPr="00F55FBD">
        <w:rPr>
          <w:color w:val="0070C0"/>
        </w:rPr>
        <w:t>[Insert name and signature of</w:t>
      </w:r>
      <w:r w:rsidR="008E18D1">
        <w:rPr>
          <w:color w:val="0070C0"/>
        </w:rPr>
        <w:t xml:space="preserve"> Senior Management for building</w:t>
      </w:r>
      <w:r w:rsidRPr="00F55FBD">
        <w:rPr>
          <w:color w:val="0070C0"/>
        </w:rPr>
        <w:t>]</w:t>
      </w:r>
      <w:r w:rsidRPr="00F55FBD">
        <w:rPr>
          <w:color w:val="0070C0"/>
        </w:rPr>
        <w:br w:type="column"/>
      </w:r>
    </w:p>
    <w:p w14:paraId="5E82B3F3" w14:textId="77777777" w:rsidR="00E26603" w:rsidRPr="001C550A" w:rsidRDefault="00E26603" w:rsidP="00E26603"/>
    <w:p w14:paraId="573E6A49" w14:textId="77777777" w:rsidR="00E26603" w:rsidRPr="001C550A" w:rsidRDefault="00E26603" w:rsidP="00E26603"/>
    <w:p w14:paraId="108059C6" w14:textId="77777777" w:rsidR="00E26603" w:rsidRPr="001C550A" w:rsidRDefault="00E26603" w:rsidP="00E26603"/>
    <w:p w14:paraId="2700BFF2" w14:textId="77777777" w:rsidR="00E26603" w:rsidRPr="002D567C" w:rsidRDefault="00E26603" w:rsidP="00E26603">
      <w:r w:rsidRPr="002D567C">
        <w:t>________________________</w:t>
      </w:r>
    </w:p>
    <w:p w14:paraId="086456E9" w14:textId="3FC2521E" w:rsidR="00331843" w:rsidRPr="00FC2A46" w:rsidRDefault="00E26603" w:rsidP="00C84AD6">
      <w:pPr>
        <w:rPr>
          <w:color w:val="0070C0"/>
        </w:rPr>
        <w:sectPr w:rsidR="00331843" w:rsidRPr="00FC2A46" w:rsidSect="00331843">
          <w:type w:val="continuous"/>
          <w:pgSz w:w="12240" w:h="15840"/>
          <w:pgMar w:top="1440" w:right="1440" w:bottom="1440" w:left="1440" w:header="720" w:footer="720" w:gutter="0"/>
          <w:cols w:num="2" w:space="720"/>
          <w:docGrid w:linePitch="360"/>
        </w:sectPr>
      </w:pPr>
      <w:r w:rsidRPr="00F55FBD">
        <w:rPr>
          <w:color w:val="0070C0"/>
        </w:rPr>
        <w:t>[Insert Date the Energy Management Plan was completed]</w:t>
      </w:r>
      <w:bookmarkEnd w:id="1"/>
      <w:bookmarkEnd w:id="3"/>
      <w:bookmarkEnd w:id="4"/>
    </w:p>
    <w:bookmarkEnd w:id="2"/>
    <w:p w14:paraId="563CFADA" w14:textId="2CE5D68B" w:rsidR="00E26603" w:rsidRDefault="00E26603" w:rsidP="00C84AD6"/>
    <w:sectPr w:rsidR="00E26603" w:rsidSect="003318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3D35D" w14:textId="77777777" w:rsidR="00D0134A" w:rsidRDefault="00D0134A" w:rsidP="00AA6DDC">
      <w:r>
        <w:separator/>
      </w:r>
    </w:p>
  </w:endnote>
  <w:endnote w:type="continuationSeparator" w:id="0">
    <w:p w14:paraId="628DCE90" w14:textId="77777777" w:rsidR="00D0134A" w:rsidRDefault="00D0134A" w:rsidP="00AA6DDC">
      <w:r>
        <w:continuationSeparator/>
      </w:r>
    </w:p>
  </w:endnote>
  <w:endnote w:type="continuationNotice" w:id="1">
    <w:p w14:paraId="5B93ECF4" w14:textId="77777777" w:rsidR="00D0134A" w:rsidRDefault="00D0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3DA15" w14:textId="16581A2C" w:rsidR="00AC3F37" w:rsidRPr="00AC3F37" w:rsidRDefault="002C1298" w:rsidP="002C1298">
    <w:pPr>
      <w:pStyle w:val="Footer"/>
      <w:tabs>
        <w:tab w:val="right" w:pos="9360"/>
      </w:tabs>
    </w:pPr>
    <w:r>
      <w:t>Energy Reduction Target</w:t>
    </w:r>
    <w:r>
      <w:tab/>
    </w:r>
    <w:sdt>
      <w:sdtPr>
        <w:rPr>
          <w:noProof/>
        </w:rPr>
        <w:id w:val="-1152360678"/>
        <w:docPartObj>
          <w:docPartGallery w:val="Page Numbers (Bottom of Page)"/>
          <w:docPartUnique/>
        </w:docPartObj>
      </w:sdtPr>
      <w:sdtEndPr/>
      <w:sdtContent>
        <w:r>
          <w:fldChar w:fldCharType="begin"/>
        </w:r>
        <w:r>
          <w:instrText xml:space="preserve"> PAGE   \* MERGEFORMAT </w:instrText>
        </w:r>
        <w:r>
          <w:fldChar w:fldCharType="separate"/>
        </w:r>
        <w:r w:rsidR="00A27175">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9B20A" w14:textId="77777777" w:rsidR="00D0134A" w:rsidRDefault="00D0134A" w:rsidP="00AA6DDC">
      <w:r>
        <w:separator/>
      </w:r>
    </w:p>
  </w:footnote>
  <w:footnote w:type="continuationSeparator" w:id="0">
    <w:p w14:paraId="6469BBE2" w14:textId="77777777" w:rsidR="00D0134A" w:rsidRDefault="00D0134A" w:rsidP="00AA6DDC">
      <w:r>
        <w:continuationSeparator/>
      </w:r>
    </w:p>
  </w:footnote>
  <w:footnote w:type="continuationNotice" w:id="1">
    <w:p w14:paraId="59AA8C14" w14:textId="77777777" w:rsidR="00D0134A" w:rsidRDefault="00D01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8572" w14:textId="77777777" w:rsidR="00F55FBD" w:rsidRPr="00880DA6" w:rsidRDefault="00F55FBD" w:rsidP="004858BB">
    <w:pPr>
      <w:pStyle w:val="Header"/>
      <w:rPr>
        <w:i/>
        <w:color w:val="595959" w:themeColor="text1" w:themeTint="A6"/>
      </w:rPr>
    </w:pPr>
    <w:r w:rsidRPr="00880DA6">
      <w:rPr>
        <w:i/>
        <w:color w:val="595959" w:themeColor="text1" w:themeTint="A6"/>
      </w:rPr>
      <w:t>Delete this page when you have filled in all relevant sections with building specific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3623" w14:textId="13F68096" w:rsidR="00203D70" w:rsidRPr="00AC3F37" w:rsidRDefault="00203D70" w:rsidP="00AC3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58F4"/>
    <w:multiLevelType w:val="hybridMultilevel"/>
    <w:tmpl w:val="E07C99DC"/>
    <w:lvl w:ilvl="0" w:tplc="04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9953A2C"/>
    <w:multiLevelType w:val="hybridMultilevel"/>
    <w:tmpl w:val="F55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42339"/>
    <w:multiLevelType w:val="hybridMultilevel"/>
    <w:tmpl w:val="37006E5C"/>
    <w:lvl w:ilvl="0" w:tplc="631218B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E54F5"/>
    <w:multiLevelType w:val="hybridMultilevel"/>
    <w:tmpl w:val="F3E05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2F668D"/>
    <w:multiLevelType w:val="hybridMultilevel"/>
    <w:tmpl w:val="1C786A60"/>
    <w:lvl w:ilvl="0" w:tplc="B15EF5E4">
      <w:start w:val="1"/>
      <w:numFmt w:val="bullet"/>
      <w:pStyle w:val="List"/>
      <w:lvlText w:val="&lt;"/>
      <w:lvlJc w:val="left"/>
      <w:pPr>
        <w:ind w:left="648" w:hanging="360"/>
      </w:pPr>
      <w:rPr>
        <w:rFonts w:ascii="WP MathA" w:hAnsi="WP Math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F0682"/>
    <w:multiLevelType w:val="multilevel"/>
    <w:tmpl w:val="D5A0EC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A4562A0"/>
    <w:multiLevelType w:val="hybridMultilevel"/>
    <w:tmpl w:val="E3E44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FE247C"/>
    <w:multiLevelType w:val="hybridMultilevel"/>
    <w:tmpl w:val="077215F4"/>
    <w:lvl w:ilvl="0" w:tplc="1C901C2C">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A04ED9"/>
    <w:multiLevelType w:val="hybridMultilevel"/>
    <w:tmpl w:val="54FEE4A0"/>
    <w:lvl w:ilvl="0" w:tplc="08090001">
      <w:start w:val="1"/>
      <w:numFmt w:val="bullet"/>
      <w:lvlText w:val=""/>
      <w:lvlJc w:val="left"/>
      <w:pPr>
        <w:ind w:left="728" w:hanging="360"/>
      </w:pPr>
      <w:rPr>
        <w:rFonts w:ascii="Symbol" w:hAnsi="Symbol" w:hint="default"/>
      </w:rPr>
    </w:lvl>
    <w:lvl w:ilvl="1" w:tplc="08090003">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9" w15:restartNumberingAfterBreak="0">
    <w:nsid w:val="767663D8"/>
    <w:multiLevelType w:val="hybridMultilevel"/>
    <w:tmpl w:val="FC5881D8"/>
    <w:lvl w:ilvl="0" w:tplc="04090001">
      <w:start w:val="1"/>
      <w:numFmt w:val="bullet"/>
      <w:lvlText w:val=""/>
      <w:lvlJc w:val="left"/>
      <w:pPr>
        <w:ind w:left="360" w:hanging="360"/>
      </w:pPr>
      <w:rPr>
        <w:rFonts w:ascii="Symbol" w:hAnsi="Symbol" w:hint="default"/>
      </w:rPr>
    </w:lvl>
    <w:lvl w:ilvl="1" w:tplc="B916F39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465B16"/>
    <w:multiLevelType w:val="hybridMultilevel"/>
    <w:tmpl w:val="E3E44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9"/>
  </w:num>
  <w:num w:numId="5">
    <w:abstractNumId w:val="7"/>
  </w:num>
  <w:num w:numId="6">
    <w:abstractNumId w:val="8"/>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0"/>
  </w:num>
  <w:num w:numId="13">
    <w:abstractNumId w:val="2"/>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CB"/>
    <w:rsid w:val="00002705"/>
    <w:rsid w:val="0002421C"/>
    <w:rsid w:val="000319E2"/>
    <w:rsid w:val="0004091D"/>
    <w:rsid w:val="0007654B"/>
    <w:rsid w:val="000B5397"/>
    <w:rsid w:val="000F441E"/>
    <w:rsid w:val="00137007"/>
    <w:rsid w:val="001C550A"/>
    <w:rsid w:val="001E1719"/>
    <w:rsid w:val="001F6C5A"/>
    <w:rsid w:val="00203D70"/>
    <w:rsid w:val="00206747"/>
    <w:rsid w:val="002235AD"/>
    <w:rsid w:val="002628C0"/>
    <w:rsid w:val="00274643"/>
    <w:rsid w:val="00280EC9"/>
    <w:rsid w:val="00296E58"/>
    <w:rsid w:val="002A0B43"/>
    <w:rsid w:val="002C1298"/>
    <w:rsid w:val="002D711D"/>
    <w:rsid w:val="0032179E"/>
    <w:rsid w:val="00327028"/>
    <w:rsid w:val="00331843"/>
    <w:rsid w:val="00380351"/>
    <w:rsid w:val="0038146E"/>
    <w:rsid w:val="00381986"/>
    <w:rsid w:val="003C65EA"/>
    <w:rsid w:val="004057AF"/>
    <w:rsid w:val="0042025F"/>
    <w:rsid w:val="004A0B9C"/>
    <w:rsid w:val="004D2CCF"/>
    <w:rsid w:val="004E200E"/>
    <w:rsid w:val="00527509"/>
    <w:rsid w:val="005635A5"/>
    <w:rsid w:val="005A73AD"/>
    <w:rsid w:val="005B30AE"/>
    <w:rsid w:val="005B3F39"/>
    <w:rsid w:val="005F3CFE"/>
    <w:rsid w:val="0060313C"/>
    <w:rsid w:val="006322B8"/>
    <w:rsid w:val="00632311"/>
    <w:rsid w:val="00633F54"/>
    <w:rsid w:val="006542B3"/>
    <w:rsid w:val="0066792E"/>
    <w:rsid w:val="006B4280"/>
    <w:rsid w:val="00711999"/>
    <w:rsid w:val="00776A92"/>
    <w:rsid w:val="007A1475"/>
    <w:rsid w:val="007B2E2C"/>
    <w:rsid w:val="007E5C5B"/>
    <w:rsid w:val="007F2DA2"/>
    <w:rsid w:val="008616C2"/>
    <w:rsid w:val="008E18D1"/>
    <w:rsid w:val="0091742D"/>
    <w:rsid w:val="00924DA1"/>
    <w:rsid w:val="009A466B"/>
    <w:rsid w:val="009D36DB"/>
    <w:rsid w:val="009E6FA7"/>
    <w:rsid w:val="009F5B9C"/>
    <w:rsid w:val="00A27175"/>
    <w:rsid w:val="00A50572"/>
    <w:rsid w:val="00A82F06"/>
    <w:rsid w:val="00A84504"/>
    <w:rsid w:val="00A93240"/>
    <w:rsid w:val="00AA6DDC"/>
    <w:rsid w:val="00AC3F37"/>
    <w:rsid w:val="00B17CC9"/>
    <w:rsid w:val="00B90BC4"/>
    <w:rsid w:val="00BB176D"/>
    <w:rsid w:val="00BB3FEB"/>
    <w:rsid w:val="00BF177D"/>
    <w:rsid w:val="00BF6DF2"/>
    <w:rsid w:val="00C10216"/>
    <w:rsid w:val="00C11AC1"/>
    <w:rsid w:val="00C52E5E"/>
    <w:rsid w:val="00C646B9"/>
    <w:rsid w:val="00C84AD6"/>
    <w:rsid w:val="00CC6B01"/>
    <w:rsid w:val="00D0134A"/>
    <w:rsid w:val="00D3521F"/>
    <w:rsid w:val="00D56EE7"/>
    <w:rsid w:val="00D7717C"/>
    <w:rsid w:val="00D901E8"/>
    <w:rsid w:val="00DE08FB"/>
    <w:rsid w:val="00DE51CB"/>
    <w:rsid w:val="00E14624"/>
    <w:rsid w:val="00E219E0"/>
    <w:rsid w:val="00E26603"/>
    <w:rsid w:val="00E26B70"/>
    <w:rsid w:val="00E330CC"/>
    <w:rsid w:val="00EA0667"/>
    <w:rsid w:val="00EC26FB"/>
    <w:rsid w:val="00EF271C"/>
    <w:rsid w:val="00EF3804"/>
    <w:rsid w:val="00F2050D"/>
    <w:rsid w:val="00F52CB2"/>
    <w:rsid w:val="00F55FBD"/>
    <w:rsid w:val="00F67CA7"/>
    <w:rsid w:val="00F74BA2"/>
    <w:rsid w:val="00F8289B"/>
    <w:rsid w:val="00FA0938"/>
    <w:rsid w:val="00FC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D68"/>
  <w15:chartTrackingRefBased/>
  <w15:docId w15:val="{B1E8DA16-7C0B-4C78-8449-AC6531EB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38"/>
    <w:rPr>
      <w:rFonts w:ascii="Arial" w:hAnsi="Arial"/>
      <w:sz w:val="20"/>
    </w:rPr>
  </w:style>
  <w:style w:type="paragraph" w:styleId="Heading1">
    <w:name w:val="heading 1"/>
    <w:basedOn w:val="Normal"/>
    <w:next w:val="Normal"/>
    <w:link w:val="Heading1Char"/>
    <w:qFormat/>
    <w:rsid w:val="005635A5"/>
    <w:pPr>
      <w:keepNext/>
      <w:numPr>
        <w:numId w:val="1"/>
      </w:numPr>
      <w:tabs>
        <w:tab w:val="left" w:pos="709"/>
      </w:tabs>
      <w:spacing w:before="240" w:after="240"/>
      <w:outlineLvl w:val="0"/>
    </w:pPr>
    <w:rPr>
      <w:rFonts w:eastAsia="Times New Roman" w:cs="Arial"/>
      <w:bCs/>
      <w:kern w:val="32"/>
      <w:sz w:val="28"/>
      <w:szCs w:val="24"/>
    </w:rPr>
  </w:style>
  <w:style w:type="paragraph" w:styleId="Heading2">
    <w:name w:val="heading 2"/>
    <w:basedOn w:val="Normal"/>
    <w:next w:val="Normal"/>
    <w:link w:val="Heading2Char"/>
    <w:qFormat/>
    <w:rsid w:val="00711999"/>
    <w:pPr>
      <w:keepNext/>
      <w:numPr>
        <w:ilvl w:val="1"/>
        <w:numId w:val="1"/>
      </w:numPr>
      <w:spacing w:before="240"/>
      <w:outlineLvl w:val="1"/>
    </w:pPr>
    <w:rPr>
      <w:rFonts w:eastAsia="Times New Roman" w:cs="Arial"/>
      <w:bCs/>
      <w:iCs/>
      <w:sz w:val="24"/>
    </w:rPr>
  </w:style>
  <w:style w:type="paragraph" w:styleId="Heading3">
    <w:name w:val="heading 3"/>
    <w:basedOn w:val="Normal"/>
    <w:next w:val="Normal"/>
    <w:link w:val="Heading3Char"/>
    <w:qFormat/>
    <w:rsid w:val="009E6FA7"/>
    <w:pPr>
      <w:keepNext/>
      <w:numPr>
        <w:ilvl w:val="2"/>
        <w:numId w:val="1"/>
      </w:numPr>
      <w:spacing w:before="240"/>
      <w:outlineLvl w:val="2"/>
    </w:pPr>
    <w:rPr>
      <w:rFonts w:eastAsia="Times New Roman" w:cs="Arial"/>
      <w:b/>
      <w:bCs/>
      <w:szCs w:val="20"/>
    </w:rPr>
  </w:style>
  <w:style w:type="paragraph" w:styleId="Heading4">
    <w:name w:val="heading 4"/>
    <w:basedOn w:val="Heading3"/>
    <w:next w:val="Normal"/>
    <w:link w:val="Heading4Char"/>
    <w:qFormat/>
    <w:rsid w:val="006322B8"/>
    <w:pPr>
      <w:outlineLvl w:val="3"/>
    </w:pPr>
  </w:style>
  <w:style w:type="paragraph" w:styleId="Heading5">
    <w:name w:val="heading 5"/>
    <w:basedOn w:val="Normal"/>
    <w:next w:val="Normal"/>
    <w:link w:val="Heading5Char"/>
    <w:qFormat/>
    <w:rsid w:val="00DE51CB"/>
    <w:pPr>
      <w:numPr>
        <w:ilvl w:val="4"/>
        <w:numId w:val="1"/>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DE51CB"/>
    <w:pPr>
      <w:numPr>
        <w:ilvl w:val="5"/>
        <w:numId w:val="1"/>
      </w:numPr>
      <w:spacing w:before="240" w:after="60"/>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DE51CB"/>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E51CB"/>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E51CB"/>
    <w:pPr>
      <w:numPr>
        <w:ilvl w:val="8"/>
        <w:numId w:val="1"/>
      </w:numPr>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5A5"/>
    <w:rPr>
      <w:rFonts w:ascii="Arial" w:eastAsia="Times New Roman" w:hAnsi="Arial" w:cs="Arial"/>
      <w:bCs/>
      <w:kern w:val="32"/>
      <w:sz w:val="28"/>
      <w:szCs w:val="24"/>
    </w:rPr>
  </w:style>
  <w:style w:type="character" w:customStyle="1" w:styleId="Heading2Char">
    <w:name w:val="Heading 2 Char"/>
    <w:basedOn w:val="DefaultParagraphFont"/>
    <w:link w:val="Heading2"/>
    <w:rsid w:val="00711999"/>
    <w:rPr>
      <w:rFonts w:ascii="Arial" w:eastAsia="Times New Roman" w:hAnsi="Arial" w:cs="Arial"/>
      <w:bCs/>
      <w:iCs/>
      <w:sz w:val="24"/>
    </w:rPr>
  </w:style>
  <w:style w:type="character" w:customStyle="1" w:styleId="Heading3Char">
    <w:name w:val="Heading 3 Char"/>
    <w:basedOn w:val="DefaultParagraphFont"/>
    <w:link w:val="Heading3"/>
    <w:rsid w:val="009E6FA7"/>
    <w:rPr>
      <w:rFonts w:ascii="Arial" w:eastAsia="Times New Roman" w:hAnsi="Arial" w:cs="Arial"/>
      <w:b/>
      <w:bCs/>
      <w:sz w:val="20"/>
      <w:szCs w:val="20"/>
    </w:rPr>
  </w:style>
  <w:style w:type="character" w:customStyle="1" w:styleId="Heading4Char">
    <w:name w:val="Heading 4 Char"/>
    <w:basedOn w:val="DefaultParagraphFont"/>
    <w:link w:val="Heading4"/>
    <w:rsid w:val="006322B8"/>
    <w:rPr>
      <w:rFonts w:ascii="Arial" w:eastAsia="Times New Roman" w:hAnsi="Arial" w:cs="Arial"/>
      <w:b/>
      <w:bCs/>
      <w:sz w:val="20"/>
      <w:szCs w:val="20"/>
    </w:rPr>
  </w:style>
  <w:style w:type="character" w:customStyle="1" w:styleId="Heading5Char">
    <w:name w:val="Heading 5 Char"/>
    <w:basedOn w:val="DefaultParagraphFont"/>
    <w:link w:val="Heading5"/>
    <w:rsid w:val="00DE51CB"/>
    <w:rPr>
      <w:rFonts w:ascii="Garamond" w:eastAsia="Times New Roman" w:hAnsi="Garamond" w:cs="Times New Roman"/>
      <w:b/>
      <w:bCs/>
      <w:i/>
      <w:iCs/>
      <w:sz w:val="26"/>
      <w:szCs w:val="26"/>
    </w:rPr>
  </w:style>
  <w:style w:type="character" w:customStyle="1" w:styleId="Heading6Char">
    <w:name w:val="Heading 6 Char"/>
    <w:basedOn w:val="DefaultParagraphFont"/>
    <w:link w:val="Heading6"/>
    <w:rsid w:val="00DE51CB"/>
    <w:rPr>
      <w:rFonts w:ascii="Times New Roman" w:eastAsia="Times New Roman" w:hAnsi="Times New Roman" w:cs="Times New Roman"/>
      <w:b/>
      <w:bCs/>
    </w:rPr>
  </w:style>
  <w:style w:type="character" w:customStyle="1" w:styleId="Heading7Char">
    <w:name w:val="Heading 7 Char"/>
    <w:basedOn w:val="DefaultParagraphFont"/>
    <w:link w:val="Heading7"/>
    <w:rsid w:val="00DE51C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E51C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E51CB"/>
    <w:rPr>
      <w:rFonts w:ascii="Arial" w:eastAsia="Times New Roman" w:hAnsi="Arial" w:cs="Arial"/>
    </w:rPr>
  </w:style>
  <w:style w:type="paragraph" w:styleId="Header">
    <w:name w:val="header"/>
    <w:basedOn w:val="Normal"/>
    <w:link w:val="HeaderChar"/>
    <w:rsid w:val="00AC3F37"/>
  </w:style>
  <w:style w:type="character" w:customStyle="1" w:styleId="HeaderChar">
    <w:name w:val="Header Char"/>
    <w:basedOn w:val="DefaultParagraphFont"/>
    <w:link w:val="Header"/>
    <w:rsid w:val="00AC3F37"/>
    <w:rPr>
      <w:rFonts w:ascii="Arial" w:hAnsi="Arial"/>
      <w:sz w:val="20"/>
    </w:rPr>
  </w:style>
  <w:style w:type="paragraph" w:styleId="TOC1">
    <w:name w:val="toc 1"/>
    <w:basedOn w:val="Normal"/>
    <w:next w:val="Normal"/>
    <w:autoRedefine/>
    <w:uiPriority w:val="39"/>
    <w:rsid w:val="00DE51CB"/>
    <w:pPr>
      <w:tabs>
        <w:tab w:val="left" w:pos="720"/>
        <w:tab w:val="right" w:leader="dot" w:pos="9360"/>
      </w:tabs>
      <w:spacing w:before="200"/>
    </w:pPr>
    <w:rPr>
      <w:rFonts w:ascii="Arial Bold" w:eastAsia="Times New Roman" w:hAnsi="Arial Bold" w:cs="Arial"/>
      <w:b/>
      <w:noProof/>
      <w:lang w:val="en-CA"/>
    </w:rPr>
  </w:style>
  <w:style w:type="character" w:styleId="Hyperlink">
    <w:name w:val="Hyperlink"/>
    <w:uiPriority w:val="99"/>
    <w:rsid w:val="00DE51CB"/>
    <w:rPr>
      <w:color w:val="0000FF"/>
      <w:u w:val="single"/>
    </w:rPr>
  </w:style>
  <w:style w:type="paragraph" w:styleId="Footer">
    <w:name w:val="footer"/>
    <w:basedOn w:val="Normal"/>
    <w:link w:val="FooterChar"/>
    <w:uiPriority w:val="99"/>
    <w:unhideWhenUsed/>
    <w:rsid w:val="00AC3F37"/>
  </w:style>
  <w:style w:type="character" w:customStyle="1" w:styleId="FooterChar">
    <w:name w:val="Footer Char"/>
    <w:basedOn w:val="DefaultParagraphFont"/>
    <w:link w:val="Footer"/>
    <w:uiPriority w:val="99"/>
    <w:rsid w:val="00AC3F37"/>
    <w:rPr>
      <w:rFonts w:ascii="Arial" w:hAnsi="Arial"/>
      <w:sz w:val="20"/>
    </w:rPr>
  </w:style>
  <w:style w:type="paragraph" w:styleId="TOC2">
    <w:name w:val="toc 2"/>
    <w:basedOn w:val="Normal"/>
    <w:next w:val="Normal"/>
    <w:autoRedefine/>
    <w:uiPriority w:val="39"/>
    <w:rsid w:val="00DE51CB"/>
    <w:pPr>
      <w:tabs>
        <w:tab w:val="left" w:pos="960"/>
        <w:tab w:val="left" w:pos="1440"/>
        <w:tab w:val="right" w:leader="dot" w:pos="9360"/>
      </w:tabs>
      <w:ind w:left="720"/>
    </w:pPr>
    <w:rPr>
      <w:rFonts w:eastAsia="Times New Roman" w:cs="Times New Roman"/>
      <w:szCs w:val="23"/>
    </w:rPr>
  </w:style>
  <w:style w:type="paragraph" w:styleId="List">
    <w:name w:val="List"/>
    <w:basedOn w:val="Normal"/>
    <w:rsid w:val="00DE51CB"/>
    <w:pPr>
      <w:numPr>
        <w:numId w:val="2"/>
      </w:numPr>
    </w:pPr>
    <w:rPr>
      <w:rFonts w:ascii="Garamond" w:eastAsia="Times New Roman" w:hAnsi="Garamond" w:cs="Times New Roman"/>
      <w:sz w:val="23"/>
      <w:szCs w:val="23"/>
    </w:rPr>
  </w:style>
  <w:style w:type="paragraph" w:styleId="Subtitle">
    <w:name w:val="Subtitle"/>
    <w:basedOn w:val="Title"/>
    <w:next w:val="BodyText"/>
    <w:link w:val="SubtitleChar"/>
    <w:qFormat/>
    <w:rsid w:val="00DE51CB"/>
    <w:pPr>
      <w:spacing w:before="1940"/>
      <w:jc w:val="center"/>
    </w:pPr>
    <w:rPr>
      <w:rFonts w:ascii="Garamond" w:hAnsi="Garamond" w:cs="Times New Roman"/>
      <w:b/>
      <w:caps/>
      <w:color w:val="4472C4" w:themeColor="accent5"/>
      <w:sz w:val="18"/>
      <w:szCs w:val="20"/>
    </w:rPr>
  </w:style>
  <w:style w:type="character" w:customStyle="1" w:styleId="SubtitleChar">
    <w:name w:val="Subtitle Char"/>
    <w:basedOn w:val="DefaultParagraphFont"/>
    <w:link w:val="Subtitle"/>
    <w:rsid w:val="00DE51CB"/>
    <w:rPr>
      <w:rFonts w:ascii="Garamond" w:eastAsia="Times New Roman" w:hAnsi="Garamond" w:cs="Times New Roman"/>
      <w:b/>
      <w:caps/>
      <w:color w:val="4472C4" w:themeColor="accent5"/>
      <w:spacing w:val="30"/>
      <w:kern w:val="28"/>
      <w:sz w:val="18"/>
      <w:szCs w:val="20"/>
    </w:rPr>
  </w:style>
  <w:style w:type="paragraph" w:styleId="Title">
    <w:name w:val="Title"/>
    <w:basedOn w:val="Normal"/>
    <w:next w:val="Normal"/>
    <w:link w:val="TitleChar"/>
    <w:uiPriority w:val="10"/>
    <w:qFormat/>
    <w:rsid w:val="00DE51CB"/>
    <w:pPr>
      <w:keepNext/>
      <w:pBdr>
        <w:bottom w:val="single" w:sz="6" w:space="14" w:color="808080"/>
      </w:pBdr>
      <w:spacing w:before="840" w:line="200" w:lineRule="atLeast"/>
    </w:pPr>
    <w:rPr>
      <w:rFonts w:eastAsia="Times New Roman" w:cs="Arial"/>
      <w:smallCaps/>
      <w:noProof/>
      <w:color w:val="E7E6E6" w:themeColor="background2"/>
      <w:spacing w:val="30"/>
      <w:kern w:val="28"/>
      <w:sz w:val="40"/>
      <w:szCs w:val="40"/>
    </w:rPr>
  </w:style>
  <w:style w:type="character" w:customStyle="1" w:styleId="TitleChar">
    <w:name w:val="Title Char"/>
    <w:basedOn w:val="DefaultParagraphFont"/>
    <w:link w:val="Title"/>
    <w:uiPriority w:val="10"/>
    <w:rsid w:val="00DE51CB"/>
    <w:rPr>
      <w:rFonts w:ascii="Arial" w:eastAsia="Times New Roman" w:hAnsi="Arial" w:cs="Arial"/>
      <w:smallCaps/>
      <w:noProof/>
      <w:color w:val="E7E6E6" w:themeColor="background2"/>
      <w:spacing w:val="30"/>
      <w:kern w:val="28"/>
      <w:sz w:val="40"/>
      <w:szCs w:val="40"/>
    </w:rPr>
  </w:style>
  <w:style w:type="paragraph" w:styleId="BodyText">
    <w:name w:val="Body Text"/>
    <w:basedOn w:val="Normal"/>
    <w:link w:val="BodyTextChar"/>
    <w:uiPriority w:val="99"/>
    <w:semiHidden/>
    <w:unhideWhenUsed/>
    <w:rsid w:val="00DE51CB"/>
  </w:style>
  <w:style w:type="character" w:customStyle="1" w:styleId="BodyTextChar">
    <w:name w:val="Body Text Char"/>
    <w:basedOn w:val="DefaultParagraphFont"/>
    <w:link w:val="BodyText"/>
    <w:uiPriority w:val="99"/>
    <w:semiHidden/>
    <w:rsid w:val="00DE51CB"/>
    <w:rPr>
      <w:rFonts w:ascii="Arial" w:hAnsi="Arial"/>
      <w:sz w:val="20"/>
    </w:rPr>
  </w:style>
  <w:style w:type="character" w:styleId="CommentReference">
    <w:name w:val="annotation reference"/>
    <w:basedOn w:val="DefaultParagraphFont"/>
    <w:uiPriority w:val="99"/>
    <w:semiHidden/>
    <w:unhideWhenUsed/>
    <w:rsid w:val="00AA6DDC"/>
    <w:rPr>
      <w:sz w:val="16"/>
      <w:szCs w:val="16"/>
    </w:rPr>
  </w:style>
  <w:style w:type="paragraph" w:styleId="CommentText">
    <w:name w:val="annotation text"/>
    <w:basedOn w:val="Normal"/>
    <w:link w:val="CommentTextChar"/>
    <w:uiPriority w:val="99"/>
    <w:unhideWhenUsed/>
    <w:rsid w:val="00AA6DDC"/>
    <w:rPr>
      <w:szCs w:val="20"/>
    </w:rPr>
  </w:style>
  <w:style w:type="character" w:customStyle="1" w:styleId="CommentTextChar">
    <w:name w:val="Comment Text Char"/>
    <w:basedOn w:val="DefaultParagraphFont"/>
    <w:link w:val="CommentText"/>
    <w:uiPriority w:val="99"/>
    <w:rsid w:val="00AA6D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6DDC"/>
    <w:rPr>
      <w:b/>
      <w:bCs/>
    </w:rPr>
  </w:style>
  <w:style w:type="character" w:customStyle="1" w:styleId="CommentSubjectChar">
    <w:name w:val="Comment Subject Char"/>
    <w:basedOn w:val="CommentTextChar"/>
    <w:link w:val="CommentSubject"/>
    <w:uiPriority w:val="99"/>
    <w:semiHidden/>
    <w:rsid w:val="00AA6DDC"/>
    <w:rPr>
      <w:rFonts w:ascii="Arial" w:hAnsi="Arial"/>
      <w:b/>
      <w:bCs/>
      <w:sz w:val="20"/>
      <w:szCs w:val="20"/>
    </w:rPr>
  </w:style>
  <w:style w:type="paragraph" w:styleId="BalloonText">
    <w:name w:val="Balloon Text"/>
    <w:basedOn w:val="Normal"/>
    <w:link w:val="BalloonTextChar"/>
    <w:uiPriority w:val="99"/>
    <w:semiHidden/>
    <w:unhideWhenUsed/>
    <w:rsid w:val="00AA6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DC"/>
    <w:rPr>
      <w:rFonts w:ascii="Segoe UI" w:hAnsi="Segoe UI" w:cs="Segoe UI"/>
      <w:sz w:val="18"/>
      <w:szCs w:val="18"/>
    </w:rPr>
  </w:style>
  <w:style w:type="paragraph" w:customStyle="1" w:styleId="H1BodyText">
    <w:name w:val="H1 Body Text"/>
    <w:basedOn w:val="Normal"/>
    <w:qFormat/>
    <w:rsid w:val="007F2DA2"/>
    <w:rPr>
      <w:rFonts w:ascii="Franklin Gothic Book" w:hAnsi="Franklin Gothic Book"/>
      <w:sz w:val="22"/>
      <w:lang w:val="en-CA"/>
    </w:rPr>
  </w:style>
  <w:style w:type="paragraph" w:styleId="ListParagraph">
    <w:name w:val="List Paragraph"/>
    <w:basedOn w:val="Normal"/>
    <w:uiPriority w:val="34"/>
    <w:qFormat/>
    <w:rsid w:val="009E6FA7"/>
    <w:pPr>
      <w:numPr>
        <w:numId w:val="3"/>
      </w:numPr>
      <w:contextualSpacing/>
    </w:pPr>
  </w:style>
  <w:style w:type="paragraph" w:styleId="NormalWeb">
    <w:name w:val="Normal (Web)"/>
    <w:basedOn w:val="Normal"/>
    <w:uiPriority w:val="99"/>
    <w:unhideWhenUsed/>
    <w:rsid w:val="00327028"/>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unhideWhenUsed/>
    <w:rsid w:val="002D711D"/>
    <w:rPr>
      <w:szCs w:val="20"/>
    </w:rPr>
  </w:style>
  <w:style w:type="character" w:customStyle="1" w:styleId="FootnoteTextChar">
    <w:name w:val="Footnote Text Char"/>
    <w:basedOn w:val="DefaultParagraphFont"/>
    <w:link w:val="FootnoteText"/>
    <w:uiPriority w:val="99"/>
    <w:semiHidden/>
    <w:rsid w:val="002D711D"/>
    <w:rPr>
      <w:rFonts w:ascii="Arial" w:hAnsi="Arial"/>
      <w:sz w:val="20"/>
      <w:szCs w:val="20"/>
    </w:rPr>
  </w:style>
  <w:style w:type="character" w:styleId="FootnoteReference">
    <w:name w:val="footnote reference"/>
    <w:basedOn w:val="DefaultParagraphFont"/>
    <w:uiPriority w:val="99"/>
    <w:semiHidden/>
    <w:unhideWhenUsed/>
    <w:rsid w:val="002D711D"/>
    <w:rPr>
      <w:vertAlign w:val="superscript"/>
    </w:rPr>
  </w:style>
  <w:style w:type="paragraph" w:styleId="Revision">
    <w:name w:val="Revision"/>
    <w:hidden/>
    <w:uiPriority w:val="99"/>
    <w:semiHidden/>
    <w:rsid w:val="00632311"/>
    <w:pPr>
      <w:spacing w:after="0"/>
    </w:pPr>
    <w:rPr>
      <w:rFonts w:ascii="Arial" w:hAnsi="Arial"/>
      <w:sz w:val="20"/>
    </w:rPr>
  </w:style>
  <w:style w:type="character" w:styleId="FollowedHyperlink">
    <w:name w:val="FollowedHyperlink"/>
    <w:basedOn w:val="DefaultParagraphFont"/>
    <w:uiPriority w:val="99"/>
    <w:semiHidden/>
    <w:unhideWhenUsed/>
    <w:rsid w:val="00F67CA7"/>
    <w:rPr>
      <w:color w:val="954F72" w:themeColor="followedHyperlink"/>
      <w:u w:val="single"/>
    </w:rPr>
  </w:style>
  <w:style w:type="character" w:styleId="UnresolvedMention">
    <w:name w:val="Unresolved Mention"/>
    <w:basedOn w:val="DefaultParagraphFont"/>
    <w:uiPriority w:val="99"/>
    <w:semiHidden/>
    <w:unhideWhenUsed/>
    <w:rsid w:val="00F67CA7"/>
    <w:rPr>
      <w:color w:val="605E5C"/>
      <w:shd w:val="clear" w:color="auto" w:fill="E1DFDD"/>
    </w:rPr>
  </w:style>
  <w:style w:type="table" w:styleId="TableGrid">
    <w:name w:val="Table Grid"/>
    <w:basedOn w:val="TableNormal"/>
    <w:uiPriority w:val="39"/>
    <w:rsid w:val="00F55F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38464">
      <w:bodyDiv w:val="1"/>
      <w:marLeft w:val="0"/>
      <w:marRight w:val="0"/>
      <w:marTop w:val="0"/>
      <w:marBottom w:val="0"/>
      <w:divBdr>
        <w:top w:val="none" w:sz="0" w:space="0" w:color="auto"/>
        <w:left w:val="none" w:sz="0" w:space="0" w:color="auto"/>
        <w:bottom w:val="none" w:sz="0" w:space="0" w:color="auto"/>
        <w:right w:val="none" w:sz="0" w:space="0" w:color="auto"/>
      </w:divBdr>
    </w:div>
    <w:div w:id="16638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3" ma:contentTypeDescription="Create a new document." ma:contentTypeScope="" ma:versionID="3efa46e7801eacd3f4809c4ae510df61">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2ef741c83d8949fa8553e79e5745f45c"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0F17-63C9-43B4-87FC-1C783FBD9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995183-166E-46A8-8804-0965ECA7196E}">
  <ds:schemaRefs>
    <ds:schemaRef ds:uri="http://schemas.microsoft.com/sharepoint/v3/contenttype/forms"/>
  </ds:schemaRefs>
</ds:datastoreItem>
</file>

<file path=customXml/itemProps3.xml><?xml version="1.0" encoding="utf-8"?>
<ds:datastoreItem xmlns:ds="http://schemas.openxmlformats.org/officeDocument/2006/customXml" ds:itemID="{57EEBC29-1A63-47C2-AE2C-3044CB5473CA}"/>
</file>

<file path=customXml/itemProps4.xml><?xml version="1.0" encoding="utf-8"?>
<ds:datastoreItem xmlns:ds="http://schemas.openxmlformats.org/officeDocument/2006/customXml" ds:itemID="{4B64A36F-ABDB-4FB3-A762-B23C280B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WSP Group Inc.</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Loots, Jani</dc:creator>
  <cp:keywords/>
  <dc:description/>
  <cp:lastModifiedBy>Hazel Sutton</cp:lastModifiedBy>
  <cp:revision>17</cp:revision>
  <dcterms:created xsi:type="dcterms:W3CDTF">2020-05-04T09:47:00Z</dcterms:created>
  <dcterms:modified xsi:type="dcterms:W3CDTF">2020-12-22T23:21:00Z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ies>
</file>